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D9" w:rsidRPr="00E009E5" w:rsidRDefault="007B5FD9" w:rsidP="007B5FD9">
      <w:pPr>
        <w:pStyle w:val="2"/>
        <w:keepNext w:val="0"/>
        <w:keepLines w:val="0"/>
        <w:rPr>
          <w:rFonts w:ascii="黑体" w:eastAsia="黑体" w:hAnsi="黑体"/>
          <w:b/>
          <w:shadow/>
          <w:sz w:val="21"/>
          <w:szCs w:val="21"/>
        </w:rPr>
      </w:pPr>
      <w:bookmarkStart w:id="0" w:name="_Toc522109367"/>
      <w:r w:rsidRPr="00E009E5">
        <w:rPr>
          <w:rFonts w:ascii="黑体" w:eastAsia="黑体" w:hAnsi="黑体" w:hint="eastAsia"/>
        </w:rPr>
        <w:t>重庆化工职业学院国家奖助学金评审管理办法</w:t>
      </w:r>
      <w:bookmarkEnd w:id="0"/>
    </w:p>
    <w:p w:rsidR="007B5FD9" w:rsidRPr="004C378D" w:rsidRDefault="007B5FD9" w:rsidP="007B5FD9">
      <w:pPr>
        <w:pStyle w:val="1"/>
        <w:keepNext w:val="0"/>
        <w:keepLines w:val="0"/>
        <w:spacing w:line="310" w:lineRule="exact"/>
        <w:rPr>
          <w:rFonts w:ascii="仿宋" w:eastAsia="仿宋" w:hAnsi="仿宋"/>
          <w:sz w:val="24"/>
          <w:szCs w:val="24"/>
        </w:rPr>
      </w:pPr>
      <w:r w:rsidRPr="004C378D">
        <w:rPr>
          <w:rFonts w:ascii="仿宋" w:eastAsia="仿宋" w:hAnsi="仿宋" w:hint="eastAsia"/>
          <w:sz w:val="24"/>
          <w:szCs w:val="24"/>
        </w:rPr>
        <w:t>第一章　总　则</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第一条</w:t>
      </w:r>
      <w:r w:rsidRPr="004C378D">
        <w:rPr>
          <w:rFonts w:ascii="仿宋" w:eastAsia="仿宋" w:hAnsi="仿宋" w:hint="eastAsia"/>
          <w:b w:val="0"/>
          <w:shadow w:val="0"/>
          <w:color w:val="auto"/>
          <w:sz w:val="24"/>
        </w:rPr>
        <w:t xml:space="preserve">　为做好国家奖学金、国家励志奖学金、国家助学金的申报、管理与发放工作，体现党和政府对高校家庭经济困难学生的关怀，帮助其顺利完成学业，激励其勤奋学习、努力进取，促进其在德、智、体、美</w:t>
      </w:r>
      <w:r w:rsidR="00A51901" w:rsidRPr="004C378D">
        <w:rPr>
          <w:rFonts w:ascii="仿宋" w:eastAsia="仿宋" w:hAnsi="仿宋" w:hint="eastAsia"/>
          <w:b w:val="0"/>
          <w:shadow w:val="0"/>
          <w:color w:val="auto"/>
          <w:sz w:val="24"/>
        </w:rPr>
        <w:t>、劳</w:t>
      </w:r>
      <w:r w:rsidRPr="004C378D">
        <w:rPr>
          <w:rFonts w:ascii="仿宋" w:eastAsia="仿宋" w:hAnsi="仿宋" w:hint="eastAsia"/>
          <w:b w:val="0"/>
          <w:shadow w:val="0"/>
          <w:color w:val="auto"/>
          <w:sz w:val="24"/>
        </w:rPr>
        <w:t>方面得到全面发展，根据财政部 教育部关于印发《普通本科高校、高等职业学校国家奖学金管理暂行办法》（</w:t>
      </w:r>
      <w:proofErr w:type="gramStart"/>
      <w:r w:rsidRPr="004C378D">
        <w:rPr>
          <w:rFonts w:ascii="仿宋" w:eastAsia="仿宋" w:hAnsi="仿宋" w:hint="eastAsia"/>
          <w:b w:val="0"/>
          <w:shadow w:val="0"/>
          <w:color w:val="auto"/>
          <w:sz w:val="24"/>
        </w:rPr>
        <w:t>财教</w:t>
      </w:r>
      <w:r w:rsidR="00A51901" w:rsidRPr="004C378D">
        <w:rPr>
          <w:rFonts w:ascii="仿宋" w:eastAsia="仿宋" w:hAnsi="仿宋" w:cs="宋体" w:hint="eastAsia"/>
          <w:b w:val="0"/>
          <w:shadow w:val="0"/>
          <w:color w:val="auto"/>
          <w:kern w:val="0"/>
          <w:sz w:val="24"/>
        </w:rPr>
        <w:t>〔2007〕</w:t>
      </w:r>
      <w:proofErr w:type="gramEnd"/>
      <w:r w:rsidRPr="004C378D">
        <w:rPr>
          <w:rFonts w:ascii="仿宋" w:eastAsia="仿宋" w:hAnsi="仿宋" w:hint="eastAsia"/>
          <w:b w:val="0"/>
          <w:shadow w:val="0"/>
          <w:color w:val="auto"/>
          <w:sz w:val="24"/>
        </w:rPr>
        <w:t>90号）、《普通本科高校、高等职业学校国家励志奖学金管理暂行办法》（</w:t>
      </w:r>
      <w:proofErr w:type="gramStart"/>
      <w:r w:rsidRPr="004C378D">
        <w:rPr>
          <w:rFonts w:ascii="仿宋" w:eastAsia="仿宋" w:hAnsi="仿宋" w:hint="eastAsia"/>
          <w:b w:val="0"/>
          <w:shadow w:val="0"/>
          <w:color w:val="auto"/>
          <w:sz w:val="24"/>
        </w:rPr>
        <w:t>财教</w:t>
      </w:r>
      <w:r w:rsidR="00A51901" w:rsidRPr="004C378D">
        <w:rPr>
          <w:rFonts w:ascii="仿宋" w:eastAsia="仿宋" w:hAnsi="仿宋" w:cs="宋体" w:hint="eastAsia"/>
          <w:b w:val="0"/>
          <w:shadow w:val="0"/>
          <w:color w:val="auto"/>
          <w:kern w:val="0"/>
          <w:sz w:val="24"/>
        </w:rPr>
        <w:t>〔2007〕</w:t>
      </w:r>
      <w:proofErr w:type="gramEnd"/>
      <w:r w:rsidRPr="004C378D">
        <w:rPr>
          <w:rFonts w:ascii="仿宋" w:eastAsia="仿宋" w:hAnsi="仿宋" w:hint="eastAsia"/>
          <w:b w:val="0"/>
          <w:shadow w:val="0"/>
          <w:color w:val="auto"/>
          <w:sz w:val="24"/>
        </w:rPr>
        <w:t>91号）、《普通本科高校、高等职业学校国家助学金管理暂行办法》（</w:t>
      </w:r>
      <w:proofErr w:type="gramStart"/>
      <w:r w:rsidRPr="004C378D">
        <w:rPr>
          <w:rFonts w:ascii="仿宋" w:eastAsia="仿宋" w:hAnsi="仿宋" w:hint="eastAsia"/>
          <w:b w:val="0"/>
          <w:shadow w:val="0"/>
          <w:color w:val="auto"/>
          <w:sz w:val="24"/>
        </w:rPr>
        <w:t>财教</w:t>
      </w:r>
      <w:r w:rsidR="00A51901" w:rsidRPr="004C378D">
        <w:rPr>
          <w:rFonts w:ascii="仿宋" w:eastAsia="仿宋" w:hAnsi="仿宋" w:cs="宋体" w:hint="eastAsia"/>
          <w:b w:val="0"/>
          <w:shadow w:val="0"/>
          <w:color w:val="auto"/>
          <w:kern w:val="0"/>
          <w:sz w:val="24"/>
        </w:rPr>
        <w:t>〔2007〕</w:t>
      </w:r>
      <w:proofErr w:type="gramEnd"/>
      <w:r w:rsidRPr="004C378D">
        <w:rPr>
          <w:rFonts w:ascii="仿宋" w:eastAsia="仿宋" w:hAnsi="仿宋" w:hint="eastAsia"/>
          <w:b w:val="0"/>
          <w:shadow w:val="0"/>
          <w:color w:val="auto"/>
          <w:sz w:val="24"/>
        </w:rPr>
        <w:t>92号）</w:t>
      </w:r>
      <w:r w:rsidR="00A51901" w:rsidRPr="004C378D">
        <w:rPr>
          <w:rFonts w:ascii="仿宋" w:eastAsia="仿宋" w:hAnsi="仿宋" w:hint="eastAsia"/>
          <w:b w:val="0"/>
          <w:shadow w:val="0"/>
          <w:color w:val="auto"/>
          <w:sz w:val="24"/>
        </w:rPr>
        <w:t>、</w:t>
      </w:r>
      <w:r w:rsidR="00A51901" w:rsidRPr="004C378D">
        <w:rPr>
          <w:rFonts w:ascii="仿宋" w:eastAsia="仿宋" w:hAnsi="仿宋" w:cs="宋体" w:hint="eastAsia"/>
          <w:b w:val="0"/>
          <w:shadow w:val="0"/>
          <w:color w:val="auto"/>
          <w:kern w:val="0"/>
          <w:sz w:val="24"/>
        </w:rPr>
        <w:t>教育部全国学生资助管理中心《关于进一步做好普通高校国家奖学金评审工作的通知》（教</w:t>
      </w:r>
      <w:proofErr w:type="gramStart"/>
      <w:r w:rsidR="00A51901" w:rsidRPr="004C378D">
        <w:rPr>
          <w:rFonts w:ascii="仿宋" w:eastAsia="仿宋" w:hAnsi="仿宋" w:cs="宋体" w:hint="eastAsia"/>
          <w:b w:val="0"/>
          <w:shadow w:val="0"/>
          <w:color w:val="auto"/>
          <w:kern w:val="0"/>
          <w:sz w:val="24"/>
        </w:rPr>
        <w:t>助中心</w:t>
      </w:r>
      <w:proofErr w:type="gramEnd"/>
      <w:r w:rsidR="00A51901" w:rsidRPr="004C378D">
        <w:rPr>
          <w:rFonts w:ascii="仿宋" w:eastAsia="仿宋" w:hAnsi="仿宋" w:cs="宋体" w:hint="eastAsia"/>
          <w:b w:val="0"/>
          <w:shadow w:val="0"/>
          <w:color w:val="auto"/>
          <w:kern w:val="0"/>
          <w:sz w:val="24"/>
        </w:rPr>
        <w:t>〔2012〕17号）、重庆市财政局、市教委《重庆市高等学校国家奖学金管理暂行办法》（</w:t>
      </w:r>
      <w:proofErr w:type="gramStart"/>
      <w:r w:rsidR="00A51901" w:rsidRPr="004C378D">
        <w:rPr>
          <w:rFonts w:ascii="仿宋" w:eastAsia="仿宋" w:hAnsi="仿宋" w:cs="宋体" w:hint="eastAsia"/>
          <w:b w:val="0"/>
          <w:shadow w:val="0"/>
          <w:color w:val="auto"/>
          <w:kern w:val="0"/>
          <w:sz w:val="24"/>
        </w:rPr>
        <w:t>渝财教</w:t>
      </w:r>
      <w:proofErr w:type="gramEnd"/>
      <w:r w:rsidR="00A51901" w:rsidRPr="004C378D">
        <w:rPr>
          <w:rFonts w:ascii="仿宋" w:eastAsia="仿宋" w:hAnsi="仿宋" w:cs="宋体" w:hint="eastAsia"/>
          <w:b w:val="0"/>
          <w:shadow w:val="0"/>
          <w:color w:val="auto"/>
          <w:kern w:val="0"/>
          <w:sz w:val="24"/>
        </w:rPr>
        <w:t>〔2008〕140号）和重庆市教委《关于进一步规范国家奖学金和国家励志奖学金评审工作的通知》（</w:t>
      </w:r>
      <w:proofErr w:type="gramStart"/>
      <w:r w:rsidR="00A51901" w:rsidRPr="004C378D">
        <w:rPr>
          <w:rFonts w:ascii="仿宋" w:eastAsia="仿宋" w:hAnsi="仿宋" w:cs="宋体" w:hint="eastAsia"/>
          <w:b w:val="0"/>
          <w:shadow w:val="0"/>
          <w:color w:val="auto"/>
          <w:kern w:val="0"/>
          <w:sz w:val="24"/>
        </w:rPr>
        <w:t>渝财教</w:t>
      </w:r>
      <w:proofErr w:type="gramEnd"/>
      <w:r w:rsidR="00A51901" w:rsidRPr="004C378D">
        <w:rPr>
          <w:rFonts w:ascii="仿宋" w:eastAsia="仿宋" w:hAnsi="仿宋" w:cs="宋体" w:hint="eastAsia"/>
          <w:b w:val="0"/>
          <w:shadow w:val="0"/>
          <w:color w:val="auto"/>
          <w:kern w:val="0"/>
          <w:sz w:val="24"/>
        </w:rPr>
        <w:t>〔2012〕49号）</w:t>
      </w:r>
      <w:r w:rsidRPr="004C378D">
        <w:rPr>
          <w:rFonts w:ascii="仿宋" w:eastAsia="仿宋" w:hAnsi="仿宋" w:hint="eastAsia"/>
          <w:b w:val="0"/>
          <w:shadow w:val="0"/>
          <w:color w:val="auto"/>
          <w:sz w:val="24"/>
        </w:rPr>
        <w:t>等文件精神，结合我院实际情况，特制定本办法。</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第二条</w:t>
      </w:r>
      <w:r w:rsidRPr="004C378D">
        <w:rPr>
          <w:rFonts w:ascii="仿宋" w:eastAsia="仿宋" w:hAnsi="仿宋" w:hint="eastAsia"/>
          <w:b w:val="0"/>
          <w:shadow w:val="0"/>
          <w:color w:val="auto"/>
          <w:sz w:val="24"/>
        </w:rPr>
        <w:t xml:space="preserve">　本办法适用于我院具有普通高职正式学籍，按期注册的全日制普通高职在校学生。国家奖学金、国家励志奖学金仅适用于二、三年级学生。</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第三条</w:t>
      </w:r>
      <w:r w:rsidRPr="004C378D">
        <w:rPr>
          <w:rFonts w:ascii="仿宋" w:eastAsia="仿宋" w:hAnsi="仿宋" w:hint="eastAsia"/>
          <w:b w:val="0"/>
          <w:shadow w:val="0"/>
          <w:color w:val="auto"/>
          <w:sz w:val="24"/>
        </w:rPr>
        <w:t xml:space="preserve">　评审原则</w:t>
      </w:r>
    </w:p>
    <w:p w:rsidR="007B5FD9" w:rsidRPr="004C378D" w:rsidRDefault="007B5FD9" w:rsidP="004C378D">
      <w:pPr>
        <w:spacing w:line="33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（一）公平、公正、公开、择优的原则。</w:t>
      </w:r>
    </w:p>
    <w:p w:rsidR="007B5FD9" w:rsidRPr="004C378D" w:rsidRDefault="007B5FD9" w:rsidP="004C378D">
      <w:pPr>
        <w:spacing w:line="33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（二）专款专用的原则。</w:t>
      </w:r>
    </w:p>
    <w:p w:rsidR="007B5FD9" w:rsidRPr="004C378D" w:rsidRDefault="007B5FD9" w:rsidP="004C378D">
      <w:pPr>
        <w:spacing w:line="330" w:lineRule="exact"/>
        <w:ind w:firstLineChars="200" w:firstLine="480"/>
        <w:rPr>
          <w:rFonts w:ascii="仿宋" w:eastAsia="仿宋" w:hAnsi="仿宋"/>
          <w:b w:val="0"/>
          <w:bCs/>
          <w:shadow w:val="0"/>
          <w:color w:val="auto"/>
          <w:sz w:val="24"/>
        </w:rPr>
      </w:pPr>
      <w:r w:rsidRPr="004C378D">
        <w:rPr>
          <w:rFonts w:ascii="仿宋" w:eastAsia="仿宋" w:hAnsi="仿宋" w:hint="eastAsia"/>
          <w:b w:val="0"/>
          <w:shadow w:val="0"/>
          <w:color w:val="auto"/>
          <w:sz w:val="24"/>
        </w:rPr>
        <w:t>（三）自愿申请，逐级审批的原则。</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第四条</w:t>
      </w:r>
      <w:r w:rsidRPr="004C378D">
        <w:rPr>
          <w:rFonts w:ascii="仿宋" w:eastAsia="仿宋" w:hAnsi="仿宋" w:hint="eastAsia"/>
          <w:b w:val="0"/>
          <w:shadow w:val="0"/>
          <w:color w:val="auto"/>
          <w:sz w:val="24"/>
        </w:rPr>
        <w:t xml:space="preserve">　国家奖学金由中央政府出资设立，用于奖励我院普通全日制在校高职生中特别优秀的学生。</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第五条</w:t>
      </w:r>
      <w:r w:rsidRPr="004C378D">
        <w:rPr>
          <w:rFonts w:ascii="仿宋" w:eastAsia="仿宋" w:hAnsi="仿宋" w:hint="eastAsia"/>
          <w:b w:val="0"/>
          <w:shadow w:val="0"/>
          <w:color w:val="auto"/>
          <w:sz w:val="24"/>
        </w:rPr>
        <w:t xml:space="preserve">　国家励志奖学金由中央和地方政府共同出资设立，用于奖励我院普通全日制在校高职生中品学兼优的家庭经济困难学生。</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第六条</w:t>
      </w:r>
      <w:r w:rsidRPr="004C378D">
        <w:rPr>
          <w:rFonts w:ascii="仿宋" w:eastAsia="仿宋" w:hAnsi="仿宋" w:hint="eastAsia"/>
          <w:b w:val="0"/>
          <w:shadow w:val="0"/>
          <w:color w:val="auto"/>
          <w:sz w:val="24"/>
        </w:rPr>
        <w:t xml:space="preserve">　国家助学金由中央和地方政府共同出资设立，用于资助我院普通全日制在校高职生中的家庭经济困难学生，以资助其生活费为目的。</w:t>
      </w:r>
    </w:p>
    <w:p w:rsidR="007B5FD9" w:rsidRPr="004C378D" w:rsidRDefault="007B5FD9" w:rsidP="004C378D">
      <w:pPr>
        <w:spacing w:line="33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第七条</w:t>
      </w:r>
      <w:r w:rsidRPr="004C378D">
        <w:rPr>
          <w:rFonts w:ascii="仿宋" w:eastAsia="仿宋" w:hAnsi="仿宋" w:hint="eastAsia"/>
          <w:b w:val="0"/>
          <w:shadow w:val="0"/>
          <w:color w:val="auto"/>
          <w:sz w:val="24"/>
        </w:rPr>
        <w:t xml:space="preserve">　同一学年内，学生不能同时申请并获得国家奖学金和励志奖学金，申请国家奖学金或励志奖学金的学生可以同时申请国家助学金。</w:t>
      </w:r>
    </w:p>
    <w:p w:rsidR="007B5FD9" w:rsidRPr="004C378D" w:rsidRDefault="007B5FD9" w:rsidP="007B5FD9">
      <w:pPr>
        <w:pStyle w:val="1"/>
        <w:keepNext w:val="0"/>
        <w:keepLines w:val="0"/>
        <w:spacing w:line="310" w:lineRule="exact"/>
        <w:rPr>
          <w:rFonts w:ascii="仿宋" w:eastAsia="仿宋" w:hAnsi="仿宋"/>
          <w:sz w:val="24"/>
          <w:szCs w:val="24"/>
        </w:rPr>
      </w:pPr>
      <w:r w:rsidRPr="004C378D">
        <w:rPr>
          <w:rFonts w:ascii="仿宋" w:eastAsia="仿宋" w:hAnsi="仿宋" w:hint="eastAsia"/>
          <w:sz w:val="24"/>
          <w:szCs w:val="24"/>
        </w:rPr>
        <w:t>第二章　组织机构及职责</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第八条</w:t>
      </w:r>
      <w:r w:rsidRPr="004C378D">
        <w:rPr>
          <w:rFonts w:ascii="仿宋" w:eastAsia="仿宋" w:hAnsi="仿宋" w:hint="eastAsia"/>
          <w:b w:val="0"/>
          <w:shadow w:val="0"/>
          <w:color w:val="auto"/>
          <w:sz w:val="24"/>
        </w:rPr>
        <w:t xml:space="preserve">　成立学院国家奖助学金评审领导小组</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组　长：分管学生工作的副院长</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成　员：学生处</w:t>
      </w:r>
      <w:r w:rsidR="00C01FD0" w:rsidRPr="004C378D">
        <w:rPr>
          <w:rFonts w:ascii="仿宋" w:eastAsia="仿宋" w:hAnsi="仿宋" w:hint="eastAsia"/>
          <w:b w:val="0"/>
          <w:shadow w:val="0"/>
          <w:color w:val="auto"/>
          <w:sz w:val="24"/>
        </w:rPr>
        <w:t>处</w:t>
      </w:r>
      <w:r w:rsidRPr="004C378D">
        <w:rPr>
          <w:rFonts w:ascii="仿宋" w:eastAsia="仿宋" w:hAnsi="仿宋" w:hint="eastAsia"/>
          <w:b w:val="0"/>
          <w:shadow w:val="0"/>
          <w:color w:val="auto"/>
          <w:sz w:val="24"/>
        </w:rPr>
        <w:t>长</w:t>
      </w:r>
      <w:r w:rsidR="00A15756">
        <w:rPr>
          <w:rFonts w:ascii="仿宋" w:eastAsia="仿宋" w:hAnsi="仿宋" w:hint="eastAsia"/>
          <w:b w:val="0"/>
          <w:shadow w:val="0"/>
          <w:color w:val="auto"/>
          <w:sz w:val="24"/>
        </w:rPr>
        <w:t>（副处长）</w:t>
      </w:r>
      <w:r w:rsidRPr="004C378D">
        <w:rPr>
          <w:rFonts w:ascii="仿宋" w:eastAsia="仿宋" w:hAnsi="仿宋" w:hint="eastAsia"/>
          <w:b w:val="0"/>
          <w:shadow w:val="0"/>
          <w:color w:val="auto"/>
          <w:sz w:val="24"/>
        </w:rPr>
        <w:t>、财务处</w:t>
      </w:r>
      <w:r w:rsidR="00C01FD0" w:rsidRPr="004C378D">
        <w:rPr>
          <w:rFonts w:ascii="仿宋" w:eastAsia="仿宋" w:hAnsi="仿宋" w:hint="eastAsia"/>
          <w:b w:val="0"/>
          <w:shadow w:val="0"/>
          <w:color w:val="auto"/>
          <w:sz w:val="24"/>
        </w:rPr>
        <w:t>处</w:t>
      </w:r>
      <w:r w:rsidRPr="004C378D">
        <w:rPr>
          <w:rFonts w:ascii="仿宋" w:eastAsia="仿宋" w:hAnsi="仿宋" w:hint="eastAsia"/>
          <w:b w:val="0"/>
          <w:shadow w:val="0"/>
          <w:color w:val="auto"/>
          <w:sz w:val="24"/>
        </w:rPr>
        <w:t>长、教务处</w:t>
      </w:r>
      <w:r w:rsidR="00C01FD0" w:rsidRPr="004C378D">
        <w:rPr>
          <w:rFonts w:ascii="仿宋" w:eastAsia="仿宋" w:hAnsi="仿宋" w:hint="eastAsia"/>
          <w:b w:val="0"/>
          <w:shadow w:val="0"/>
          <w:color w:val="auto"/>
          <w:sz w:val="24"/>
        </w:rPr>
        <w:t>处</w:t>
      </w:r>
      <w:r w:rsidRPr="004C378D">
        <w:rPr>
          <w:rFonts w:ascii="仿宋" w:eastAsia="仿宋" w:hAnsi="仿宋" w:hint="eastAsia"/>
          <w:b w:val="0"/>
          <w:shadow w:val="0"/>
          <w:color w:val="auto"/>
          <w:sz w:val="24"/>
        </w:rPr>
        <w:t>长、监察</w:t>
      </w:r>
      <w:r w:rsidR="0046764D">
        <w:rPr>
          <w:rFonts w:ascii="仿宋" w:eastAsia="仿宋" w:hAnsi="仿宋" w:hint="eastAsia"/>
          <w:b w:val="0"/>
          <w:shadow w:val="0"/>
          <w:color w:val="auto"/>
          <w:sz w:val="24"/>
        </w:rPr>
        <w:t>处处长</w:t>
      </w:r>
      <w:r w:rsidRPr="004C378D">
        <w:rPr>
          <w:rFonts w:ascii="仿宋" w:eastAsia="仿宋" w:hAnsi="仿宋" w:hint="eastAsia"/>
          <w:b w:val="0"/>
          <w:shadow w:val="0"/>
          <w:color w:val="auto"/>
          <w:sz w:val="24"/>
        </w:rPr>
        <w:t xml:space="preserve"> </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第九条</w:t>
      </w:r>
      <w:r w:rsidRPr="004C378D">
        <w:rPr>
          <w:rFonts w:ascii="仿宋" w:eastAsia="仿宋" w:hAnsi="仿宋" w:hint="eastAsia"/>
          <w:b w:val="0"/>
          <w:shadow w:val="0"/>
          <w:color w:val="auto"/>
          <w:sz w:val="24"/>
        </w:rPr>
        <w:t xml:space="preserve">　设立国家奖助学金评审委员会，合并于学校资助管理办公室（学校资助管理办公室内设于学生处）</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主　任：学生处</w:t>
      </w:r>
      <w:r w:rsidR="00C01FD0" w:rsidRPr="004C378D">
        <w:rPr>
          <w:rFonts w:ascii="仿宋" w:eastAsia="仿宋" w:hAnsi="仿宋" w:hint="eastAsia"/>
          <w:b w:val="0"/>
          <w:shadow w:val="0"/>
          <w:color w:val="auto"/>
          <w:sz w:val="24"/>
        </w:rPr>
        <w:t>处</w:t>
      </w:r>
      <w:r w:rsidRPr="004C378D">
        <w:rPr>
          <w:rFonts w:ascii="仿宋" w:eastAsia="仿宋" w:hAnsi="仿宋" w:hint="eastAsia"/>
          <w:b w:val="0"/>
          <w:shadow w:val="0"/>
          <w:color w:val="auto"/>
          <w:sz w:val="24"/>
        </w:rPr>
        <w:t>长</w:t>
      </w:r>
      <w:r w:rsidR="00A15756">
        <w:rPr>
          <w:rFonts w:ascii="仿宋" w:eastAsia="仿宋" w:hAnsi="仿宋" w:hint="eastAsia"/>
          <w:b w:val="0"/>
          <w:shadow w:val="0"/>
          <w:color w:val="auto"/>
          <w:sz w:val="24"/>
        </w:rPr>
        <w:t>（副处长）</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成　员：二级院系党总支书记</w:t>
      </w:r>
      <w:r w:rsidR="00C01FD0" w:rsidRPr="004C378D">
        <w:rPr>
          <w:rFonts w:ascii="仿宋" w:eastAsia="仿宋" w:hAnsi="仿宋" w:hint="eastAsia"/>
          <w:b w:val="0"/>
          <w:shadow w:val="0"/>
          <w:color w:val="auto"/>
          <w:sz w:val="24"/>
        </w:rPr>
        <w:t>（副书记）</w:t>
      </w:r>
      <w:r w:rsidRPr="004C378D">
        <w:rPr>
          <w:rFonts w:ascii="仿宋" w:eastAsia="仿宋" w:hAnsi="仿宋" w:hint="eastAsia"/>
          <w:b w:val="0"/>
          <w:shadow w:val="0"/>
          <w:color w:val="auto"/>
          <w:sz w:val="24"/>
        </w:rPr>
        <w:t>、</w:t>
      </w:r>
      <w:r w:rsidR="00124DAB" w:rsidRPr="004C378D">
        <w:rPr>
          <w:rFonts w:ascii="仿宋" w:eastAsia="仿宋" w:hAnsi="仿宋" w:hint="eastAsia"/>
          <w:b w:val="0"/>
          <w:shadow w:val="0"/>
          <w:color w:val="000000" w:themeColor="text1"/>
          <w:sz w:val="24"/>
        </w:rPr>
        <w:t>专家学者</w:t>
      </w:r>
      <w:r w:rsidR="00BC405E" w:rsidRPr="004C378D">
        <w:rPr>
          <w:rFonts w:ascii="仿宋" w:eastAsia="仿宋" w:hAnsi="仿宋" w:hint="eastAsia"/>
          <w:b w:val="0"/>
          <w:shadow w:val="0"/>
          <w:color w:val="000000" w:themeColor="text1"/>
          <w:sz w:val="24"/>
        </w:rPr>
        <w:t>和</w:t>
      </w:r>
      <w:r w:rsidR="00124DAB" w:rsidRPr="004C378D">
        <w:rPr>
          <w:rFonts w:ascii="仿宋" w:eastAsia="仿宋" w:hAnsi="仿宋" w:hint="eastAsia"/>
          <w:b w:val="0"/>
          <w:shadow w:val="0"/>
          <w:color w:val="000000" w:themeColor="text1"/>
          <w:sz w:val="24"/>
        </w:rPr>
        <w:t>学生代表（各二级学院</w:t>
      </w:r>
      <w:r w:rsidR="00BC405E" w:rsidRPr="004C378D">
        <w:rPr>
          <w:rFonts w:ascii="仿宋" w:eastAsia="仿宋" w:hAnsi="仿宋" w:hint="eastAsia"/>
          <w:b w:val="0"/>
          <w:shadow w:val="0"/>
          <w:color w:val="000000" w:themeColor="text1"/>
          <w:sz w:val="24"/>
        </w:rPr>
        <w:t>分别</w:t>
      </w:r>
      <w:r w:rsidR="00124DAB" w:rsidRPr="004C378D">
        <w:rPr>
          <w:rFonts w:ascii="仿宋" w:eastAsia="仿宋" w:hAnsi="仿宋" w:hint="eastAsia"/>
          <w:b w:val="0"/>
          <w:shadow w:val="0"/>
          <w:color w:val="000000" w:themeColor="text1"/>
          <w:sz w:val="24"/>
        </w:rPr>
        <w:t>储备</w:t>
      </w:r>
      <w:r w:rsidR="00BC405E" w:rsidRPr="004C378D">
        <w:rPr>
          <w:rFonts w:ascii="仿宋" w:eastAsia="仿宋" w:hAnsi="仿宋" w:hint="eastAsia"/>
          <w:b w:val="0"/>
          <w:shadow w:val="0"/>
          <w:color w:val="000000" w:themeColor="text1"/>
          <w:sz w:val="24"/>
        </w:rPr>
        <w:t>专家学者和</w:t>
      </w:r>
      <w:r w:rsidR="00124DAB" w:rsidRPr="004C378D">
        <w:rPr>
          <w:rFonts w:ascii="仿宋" w:eastAsia="仿宋" w:hAnsi="仿宋" w:hint="eastAsia"/>
          <w:b w:val="0"/>
          <w:shadow w:val="0"/>
          <w:color w:val="000000" w:themeColor="text1"/>
          <w:sz w:val="24"/>
        </w:rPr>
        <w:t>学生代表</w:t>
      </w:r>
      <w:r w:rsidR="00BC405E" w:rsidRPr="004C378D">
        <w:rPr>
          <w:rFonts w:ascii="仿宋" w:eastAsia="仿宋" w:hAnsi="仿宋" w:hint="eastAsia"/>
          <w:b w:val="0"/>
          <w:shadow w:val="0"/>
          <w:color w:val="000000" w:themeColor="text1"/>
          <w:sz w:val="24"/>
        </w:rPr>
        <w:t>各1名</w:t>
      </w:r>
      <w:r w:rsidR="00124DAB" w:rsidRPr="004C378D">
        <w:rPr>
          <w:rFonts w:ascii="仿宋" w:eastAsia="仿宋" w:hAnsi="仿宋" w:hint="eastAsia"/>
          <w:b w:val="0"/>
          <w:shadow w:val="0"/>
          <w:color w:val="000000" w:themeColor="text1"/>
          <w:sz w:val="24"/>
        </w:rPr>
        <w:t>，评审委员会随机抽取</w:t>
      </w:r>
      <w:r w:rsidR="00BC405E" w:rsidRPr="004C378D">
        <w:rPr>
          <w:rFonts w:ascii="仿宋" w:eastAsia="仿宋" w:hAnsi="仿宋" w:hint="eastAsia"/>
          <w:b w:val="0"/>
          <w:shadow w:val="0"/>
          <w:color w:val="000000" w:themeColor="text1"/>
          <w:sz w:val="24"/>
        </w:rPr>
        <w:t>专家学者和学生代表各</w:t>
      </w:r>
      <w:r w:rsidR="00124DAB" w:rsidRPr="004C378D">
        <w:rPr>
          <w:rFonts w:ascii="仿宋" w:eastAsia="仿宋" w:hAnsi="仿宋" w:hint="eastAsia"/>
          <w:b w:val="0"/>
          <w:shadow w:val="0"/>
          <w:color w:val="000000" w:themeColor="text1"/>
          <w:sz w:val="24"/>
        </w:rPr>
        <w:t>3名）、</w:t>
      </w:r>
      <w:r w:rsidRPr="004C378D">
        <w:rPr>
          <w:rFonts w:ascii="仿宋" w:eastAsia="仿宋" w:hAnsi="仿宋" w:hint="eastAsia"/>
          <w:b w:val="0"/>
          <w:shadow w:val="0"/>
          <w:color w:val="000000" w:themeColor="text1"/>
          <w:sz w:val="24"/>
        </w:rPr>
        <w:t xml:space="preserve">资助管理干事     </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第十条</w:t>
      </w:r>
      <w:r w:rsidRPr="004C378D">
        <w:rPr>
          <w:rFonts w:ascii="仿宋" w:eastAsia="仿宋" w:hAnsi="仿宋" w:hint="eastAsia"/>
          <w:b w:val="0"/>
          <w:shadow w:val="0"/>
          <w:color w:val="auto"/>
          <w:sz w:val="24"/>
        </w:rPr>
        <w:t xml:space="preserve">　设立学校国家奖助学金评审推荐小组</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组　长：二级院系党总支书记</w:t>
      </w:r>
      <w:r w:rsidR="00C01FD0" w:rsidRPr="004C378D">
        <w:rPr>
          <w:rFonts w:ascii="仿宋" w:eastAsia="仿宋" w:hAnsi="仿宋" w:hint="eastAsia"/>
          <w:b w:val="0"/>
          <w:shadow w:val="0"/>
          <w:color w:val="auto"/>
          <w:sz w:val="24"/>
        </w:rPr>
        <w:t>（副书记）</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lastRenderedPageBreak/>
        <w:t>成　员：学</w:t>
      </w:r>
      <w:r w:rsidR="00C01FD0" w:rsidRPr="004C378D">
        <w:rPr>
          <w:rFonts w:ascii="仿宋" w:eastAsia="仿宋" w:hAnsi="仿宋" w:hint="eastAsia"/>
          <w:b w:val="0"/>
          <w:shadow w:val="0"/>
          <w:color w:val="auto"/>
          <w:sz w:val="24"/>
        </w:rPr>
        <w:t>管</w:t>
      </w:r>
      <w:r w:rsidRPr="004C378D">
        <w:rPr>
          <w:rFonts w:ascii="仿宋" w:eastAsia="仿宋" w:hAnsi="仿宋" w:hint="eastAsia"/>
          <w:b w:val="0"/>
          <w:shadow w:val="0"/>
          <w:color w:val="auto"/>
          <w:sz w:val="24"/>
        </w:rPr>
        <w:t>干事、辅导员（班主任）、各班学生代表5名（非学生干部代表不少于3人）</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第十一条</w:t>
      </w:r>
      <w:r w:rsidRPr="004C378D">
        <w:rPr>
          <w:rFonts w:ascii="仿宋" w:eastAsia="仿宋" w:hAnsi="仿宋" w:hint="eastAsia"/>
          <w:b w:val="0"/>
          <w:shadow w:val="0"/>
          <w:color w:val="auto"/>
          <w:sz w:val="24"/>
        </w:rPr>
        <w:t xml:space="preserve">　工作职责</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（一）评审领导小组负责全面领导评审工作；制定评比实施办法；研究决定有关评审工作的重大事项，审批评审委员会提交的国家奖助学金评审意见。</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（二）评审委员会具体负责评审工作；确定、分配评比指标；指导各二级院系推荐工作；汇总、审核并确定评比名单，向评审领导小组提交国家奖助学金评审意见；收集和听取学生对评比工作的意见和建议。</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三）评审推荐小组负责按照本办法的要求，认真审核申报学生的条件及相关材料；通过组织召开班会征求意见，审核各班级的推荐名单；组织相关学生认真填写相关表格；听取本院系及各班级学生对推荐工作的意见和建议。</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（四）财务处负责设立“国家奖助学金财务专</w:t>
      </w:r>
      <w:r w:rsidR="00124DAB" w:rsidRPr="004C378D">
        <w:rPr>
          <w:rFonts w:ascii="仿宋" w:eastAsia="仿宋" w:hAnsi="仿宋" w:hint="eastAsia"/>
          <w:b w:val="0"/>
          <w:shadow w:val="0"/>
          <w:color w:val="auto"/>
          <w:sz w:val="24"/>
        </w:rPr>
        <w:t>账</w:t>
      </w:r>
      <w:r w:rsidRPr="004C378D">
        <w:rPr>
          <w:rFonts w:ascii="仿宋" w:eastAsia="仿宋" w:hAnsi="仿宋" w:hint="eastAsia"/>
          <w:b w:val="0"/>
          <w:shadow w:val="0"/>
          <w:color w:val="auto"/>
          <w:sz w:val="24"/>
        </w:rPr>
        <w:t>”，审核资金用途，筹集资金并发放，组织迎接相关审计部门的审计工作。</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（五）教务处负责资助学生学籍的动态管理。</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（六）纪检监察室负责国家资助金管理中的监督工作。</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（七）领导小组及各办公室成员要相互配合，保持信息及时沟通，站在不同的角度做好学生工作，确保资助工作顺利开展。</w:t>
      </w:r>
    </w:p>
    <w:p w:rsidR="007B5FD9" w:rsidRPr="004C378D" w:rsidRDefault="007B5FD9" w:rsidP="007B5FD9">
      <w:pPr>
        <w:pStyle w:val="1"/>
        <w:keepNext w:val="0"/>
        <w:keepLines w:val="0"/>
        <w:spacing w:line="310" w:lineRule="exact"/>
        <w:rPr>
          <w:rFonts w:ascii="仿宋" w:eastAsia="仿宋" w:hAnsi="仿宋"/>
          <w:sz w:val="24"/>
          <w:szCs w:val="24"/>
        </w:rPr>
      </w:pPr>
      <w:r w:rsidRPr="004C378D">
        <w:rPr>
          <w:rFonts w:ascii="仿宋" w:eastAsia="仿宋" w:hAnsi="仿宋" w:hint="eastAsia"/>
          <w:sz w:val="24"/>
          <w:szCs w:val="24"/>
        </w:rPr>
        <w:t>第三章　奖助学金标准与名额</w:t>
      </w:r>
    </w:p>
    <w:p w:rsidR="007B5FD9" w:rsidRPr="004C378D" w:rsidRDefault="007B5FD9" w:rsidP="004C378D">
      <w:pPr>
        <w:spacing w:line="306"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第十二条</w:t>
      </w:r>
      <w:r w:rsidRPr="004C378D">
        <w:rPr>
          <w:rFonts w:ascii="仿宋" w:eastAsia="仿宋" w:hAnsi="仿宋" w:hint="eastAsia"/>
          <w:b w:val="0"/>
          <w:shadow w:val="0"/>
          <w:color w:val="auto"/>
          <w:sz w:val="24"/>
        </w:rPr>
        <w:t xml:space="preserve">　国家奖学金的奖励标准为每生每年8000元；国家励志奖学金的奖励标准为每生每年5000元；国家助学金主要资助家庭经济困难学生的生活费开支，具体分为三档：一等每生每年4</w:t>
      </w:r>
      <w:r w:rsidR="00902212" w:rsidRPr="004C378D">
        <w:rPr>
          <w:rFonts w:ascii="仿宋" w:eastAsia="仿宋" w:hAnsi="仿宋" w:hint="eastAsia"/>
          <w:b w:val="0"/>
          <w:shadow w:val="0"/>
          <w:color w:val="auto"/>
          <w:sz w:val="24"/>
        </w:rPr>
        <w:t>3</w:t>
      </w:r>
      <w:r w:rsidRPr="004C378D">
        <w:rPr>
          <w:rFonts w:ascii="仿宋" w:eastAsia="仿宋" w:hAnsi="仿宋" w:hint="eastAsia"/>
          <w:b w:val="0"/>
          <w:shadow w:val="0"/>
          <w:color w:val="auto"/>
          <w:sz w:val="24"/>
        </w:rPr>
        <w:t>00元，占本年度助学金资助总数的20%；二等每生每年3</w:t>
      </w:r>
      <w:r w:rsidR="00902212" w:rsidRPr="004C378D">
        <w:rPr>
          <w:rFonts w:ascii="仿宋" w:eastAsia="仿宋" w:hAnsi="仿宋" w:hint="eastAsia"/>
          <w:b w:val="0"/>
          <w:shadow w:val="0"/>
          <w:color w:val="auto"/>
          <w:sz w:val="24"/>
        </w:rPr>
        <w:t>3</w:t>
      </w:r>
      <w:r w:rsidRPr="004C378D">
        <w:rPr>
          <w:rFonts w:ascii="仿宋" w:eastAsia="仿宋" w:hAnsi="仿宋" w:hint="eastAsia"/>
          <w:b w:val="0"/>
          <w:shadow w:val="0"/>
          <w:color w:val="auto"/>
          <w:sz w:val="24"/>
        </w:rPr>
        <w:t>00元，占本年度助学金资助总数的50%；三等每生每年2</w:t>
      </w:r>
      <w:r w:rsidR="00902212" w:rsidRPr="004C378D">
        <w:rPr>
          <w:rFonts w:ascii="仿宋" w:eastAsia="仿宋" w:hAnsi="仿宋" w:hint="eastAsia"/>
          <w:b w:val="0"/>
          <w:shadow w:val="0"/>
          <w:color w:val="auto"/>
          <w:sz w:val="24"/>
        </w:rPr>
        <w:t>3</w:t>
      </w:r>
      <w:r w:rsidRPr="004C378D">
        <w:rPr>
          <w:rFonts w:ascii="仿宋" w:eastAsia="仿宋" w:hAnsi="仿宋" w:hint="eastAsia"/>
          <w:b w:val="0"/>
          <w:shadow w:val="0"/>
          <w:color w:val="auto"/>
          <w:sz w:val="24"/>
        </w:rPr>
        <w:t>00元，占本年度助学金资助总数的30%。实际发放奖助学金金额以当年市财政局、市教委下达的预算为准。</w:t>
      </w:r>
    </w:p>
    <w:p w:rsidR="007B5FD9" w:rsidRPr="004C378D" w:rsidRDefault="007B5FD9" w:rsidP="004C378D">
      <w:pPr>
        <w:spacing w:line="306"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第十三条</w:t>
      </w:r>
      <w:r w:rsidRPr="004C378D">
        <w:rPr>
          <w:rFonts w:ascii="仿宋" w:eastAsia="仿宋" w:hAnsi="仿宋" w:hint="eastAsia"/>
          <w:b w:val="0"/>
          <w:shadow w:val="0"/>
          <w:color w:val="auto"/>
          <w:sz w:val="24"/>
        </w:rPr>
        <w:t xml:space="preserve">　全院国家奖学金、国家励志奖学金、国家助学金每年资助名额由市财政局、市教委确定和下达。</w:t>
      </w:r>
    </w:p>
    <w:p w:rsidR="007B5FD9" w:rsidRPr="004C378D" w:rsidRDefault="007B5FD9" w:rsidP="004C378D">
      <w:pPr>
        <w:spacing w:line="306"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第十四条</w:t>
      </w:r>
      <w:r w:rsidRPr="004C378D">
        <w:rPr>
          <w:rFonts w:ascii="仿宋" w:eastAsia="仿宋" w:hAnsi="仿宋" w:hint="eastAsia"/>
          <w:b w:val="0"/>
          <w:shadow w:val="0"/>
          <w:color w:val="auto"/>
          <w:sz w:val="24"/>
        </w:rPr>
        <w:t xml:space="preserve">　学院资助办公室根据市财政局、市教委下达的资助名额，参照各二级院系在籍学生人数，将各类资助名额分配到各二级院系。</w:t>
      </w:r>
    </w:p>
    <w:p w:rsidR="007B5FD9" w:rsidRPr="004C378D" w:rsidRDefault="007B5FD9" w:rsidP="004C378D">
      <w:pPr>
        <w:spacing w:line="306" w:lineRule="exact"/>
        <w:ind w:firstLineChars="200" w:firstLine="480"/>
        <w:rPr>
          <w:rFonts w:ascii="仿宋" w:eastAsia="仿宋" w:hAnsi="仿宋"/>
          <w:b w:val="0"/>
          <w:shadow w:val="0"/>
          <w:color w:val="auto"/>
          <w:sz w:val="24"/>
        </w:rPr>
      </w:pPr>
    </w:p>
    <w:p w:rsidR="007B5FD9" w:rsidRPr="004C378D" w:rsidRDefault="007B5FD9" w:rsidP="007B5FD9">
      <w:pPr>
        <w:pStyle w:val="1"/>
        <w:keepNext w:val="0"/>
        <w:keepLines w:val="0"/>
        <w:spacing w:line="306" w:lineRule="exact"/>
        <w:rPr>
          <w:rFonts w:ascii="仿宋" w:eastAsia="仿宋" w:hAnsi="仿宋"/>
          <w:sz w:val="24"/>
          <w:szCs w:val="24"/>
        </w:rPr>
      </w:pPr>
      <w:r w:rsidRPr="004C378D">
        <w:rPr>
          <w:rFonts w:ascii="仿宋" w:eastAsia="仿宋" w:hAnsi="仿宋" w:hint="eastAsia"/>
          <w:sz w:val="24"/>
          <w:szCs w:val="24"/>
        </w:rPr>
        <w:t>第四章　奖助学金评定基本条件</w:t>
      </w:r>
    </w:p>
    <w:p w:rsidR="007B5FD9" w:rsidRPr="004C378D" w:rsidRDefault="007B5FD9" w:rsidP="004C378D">
      <w:pPr>
        <w:spacing w:line="306"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第十五条</w:t>
      </w:r>
      <w:r w:rsidRPr="004C378D">
        <w:rPr>
          <w:rFonts w:ascii="仿宋" w:eastAsia="仿宋" w:hAnsi="仿宋" w:hint="eastAsia"/>
          <w:b w:val="0"/>
          <w:shadow w:val="0"/>
          <w:color w:val="auto"/>
          <w:sz w:val="24"/>
        </w:rPr>
        <w:t xml:space="preserve">　国家奖学金、国家励志奖学金、国家助学金的评定条件：</w:t>
      </w:r>
    </w:p>
    <w:p w:rsidR="007B5FD9" w:rsidRPr="004C378D" w:rsidRDefault="007B5FD9" w:rsidP="004C378D">
      <w:pPr>
        <w:spacing w:line="306"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（一）国家奖学金必须由学生本人提出书面申请。国家奖学金申请条件：</w:t>
      </w:r>
    </w:p>
    <w:p w:rsidR="00F74852" w:rsidRPr="004C378D" w:rsidRDefault="00E009E5"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1.</w:t>
      </w:r>
      <w:r w:rsidR="00F74852" w:rsidRPr="004C378D">
        <w:rPr>
          <w:rFonts w:ascii="仿宋" w:eastAsia="仿宋" w:hAnsi="仿宋" w:hint="eastAsia"/>
          <w:b w:val="0"/>
          <w:shadow w:val="0"/>
          <w:color w:val="auto"/>
          <w:sz w:val="24"/>
        </w:rPr>
        <w:t>具有中华人民共和国国籍，热爱社会主义祖国，拥护中国共产党的领导；</w:t>
      </w:r>
    </w:p>
    <w:p w:rsidR="007B5FD9" w:rsidRPr="004C378D" w:rsidRDefault="00F74852"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2</w:t>
      </w:r>
      <w:r w:rsidR="00712A2F" w:rsidRPr="004C378D">
        <w:rPr>
          <w:rFonts w:ascii="仿宋" w:eastAsia="仿宋" w:hAnsi="仿宋" w:hint="eastAsia"/>
          <w:b w:val="0"/>
          <w:shadow w:val="0"/>
          <w:color w:val="auto"/>
          <w:sz w:val="24"/>
        </w:rPr>
        <w:t>．</w:t>
      </w:r>
      <w:r w:rsidR="007B5FD9" w:rsidRPr="004C378D">
        <w:rPr>
          <w:rFonts w:ascii="仿宋" w:eastAsia="仿宋" w:hAnsi="仿宋" w:hint="eastAsia"/>
          <w:b w:val="0"/>
          <w:shadow w:val="0"/>
          <w:color w:val="auto"/>
          <w:sz w:val="24"/>
        </w:rPr>
        <w:t>学院正式录取在册的普通全日制在校高职生中二年级以上（含二年级）的学生；</w:t>
      </w:r>
    </w:p>
    <w:p w:rsidR="007B5FD9" w:rsidRPr="004C378D" w:rsidRDefault="007B5FD9" w:rsidP="004C378D">
      <w:pPr>
        <w:spacing w:line="306"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 xml:space="preserve"> </w:t>
      </w:r>
      <w:r w:rsidR="00F74852" w:rsidRPr="004C378D">
        <w:rPr>
          <w:rFonts w:ascii="仿宋" w:eastAsia="仿宋" w:hAnsi="仿宋" w:hint="eastAsia"/>
          <w:b w:val="0"/>
          <w:shadow w:val="0"/>
          <w:color w:val="auto"/>
          <w:sz w:val="24"/>
        </w:rPr>
        <w:t>3</w:t>
      </w:r>
      <w:r w:rsidR="00712A2F"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拥护中国共产党的领导，热爱社会主义祖国，道德品质优秀（有非常突出的表现或获得省部级以上表彰者优先）；</w:t>
      </w:r>
    </w:p>
    <w:p w:rsidR="007B5FD9" w:rsidRPr="004C378D" w:rsidRDefault="00F74852"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4</w:t>
      </w:r>
      <w:r w:rsidR="00712A2F" w:rsidRPr="004C378D">
        <w:rPr>
          <w:rFonts w:ascii="仿宋" w:eastAsia="仿宋" w:hAnsi="仿宋" w:hint="eastAsia"/>
          <w:b w:val="0"/>
          <w:shadow w:val="0"/>
          <w:color w:val="auto"/>
          <w:sz w:val="24"/>
        </w:rPr>
        <w:t>．</w:t>
      </w:r>
      <w:r w:rsidR="007B5FD9" w:rsidRPr="004C378D">
        <w:rPr>
          <w:rFonts w:ascii="仿宋" w:eastAsia="仿宋" w:hAnsi="仿宋" w:hint="eastAsia"/>
          <w:b w:val="0"/>
          <w:shadow w:val="0"/>
          <w:color w:val="auto"/>
          <w:sz w:val="24"/>
        </w:rPr>
        <w:t>自觉遵守宪法和法律，模范执行大学生守则和学院规章制度，进校以来无任何违纪处分；</w:t>
      </w:r>
    </w:p>
    <w:p w:rsidR="007B5FD9" w:rsidRPr="004C378D" w:rsidRDefault="00E043AA"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5.</w:t>
      </w:r>
      <w:r w:rsidR="007B5FD9" w:rsidRPr="004C378D">
        <w:rPr>
          <w:rFonts w:ascii="仿宋" w:eastAsia="仿宋" w:hAnsi="仿宋" w:hint="eastAsia"/>
          <w:b w:val="0"/>
          <w:shadow w:val="0"/>
          <w:color w:val="auto"/>
          <w:sz w:val="24"/>
        </w:rPr>
        <w:t>诚实守信，道德品质良好，学期操行分95分（含）以上，取得文明寝室成员资格优先。</w:t>
      </w:r>
    </w:p>
    <w:p w:rsidR="007B5FD9" w:rsidRPr="004C378D" w:rsidRDefault="00E043AA"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6.</w:t>
      </w:r>
      <w:r w:rsidR="007B5FD9" w:rsidRPr="004C378D">
        <w:rPr>
          <w:rFonts w:ascii="仿宋" w:eastAsia="仿宋" w:hAnsi="仿宋" w:hint="eastAsia"/>
          <w:b w:val="0"/>
          <w:shadow w:val="0"/>
          <w:color w:val="auto"/>
          <w:sz w:val="24"/>
        </w:rPr>
        <w:t>在校期间学习成绩优秀，单科成绩85分（含）以上且平均成绩90分（含）以上，体育成绩80分（含）以上；</w:t>
      </w:r>
    </w:p>
    <w:p w:rsidR="007B5FD9" w:rsidRPr="004C378D" w:rsidRDefault="00E043AA" w:rsidP="004C378D">
      <w:pPr>
        <w:spacing w:line="306"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7.</w:t>
      </w:r>
      <w:r w:rsidR="007B5FD9" w:rsidRPr="004C378D">
        <w:rPr>
          <w:rFonts w:ascii="仿宋" w:eastAsia="仿宋" w:hAnsi="仿宋" w:hint="eastAsia"/>
          <w:b w:val="0"/>
          <w:shadow w:val="0"/>
          <w:color w:val="auto"/>
          <w:sz w:val="24"/>
        </w:rPr>
        <w:t>学生成绩排名与综合素质测评成绩排名均位于班级前10%；</w:t>
      </w:r>
      <w:r w:rsidR="00712A2F" w:rsidRPr="004C378D">
        <w:rPr>
          <w:rFonts w:ascii="仿宋" w:eastAsia="仿宋" w:hAnsi="仿宋" w:hint="eastAsia"/>
          <w:b w:val="0"/>
          <w:shadow w:val="0"/>
          <w:color w:val="auto"/>
          <w:sz w:val="24"/>
        </w:rPr>
        <w:t>学习成绩排名</w:t>
      </w:r>
      <w:r w:rsidR="00712A2F" w:rsidRPr="004C378D">
        <w:rPr>
          <w:rFonts w:ascii="仿宋" w:eastAsia="仿宋" w:hAnsi="仿宋" w:hint="eastAsia"/>
          <w:b w:val="0"/>
          <w:shadow w:val="0"/>
          <w:color w:val="auto"/>
          <w:sz w:val="24"/>
        </w:rPr>
        <w:lastRenderedPageBreak/>
        <w:t>或综合考评成绩排名超出前10%，但均位于前30%，必须在道德风尚、学术研究、学科竞赛、创新发明、社会实践、社会工作、体育竞赛、文艺比赛等某一方面表现特别优秀；学习成绩排名或综合考评成绩排名超出前30%，不具备申请资格；</w:t>
      </w:r>
      <w:r w:rsidR="00BC405E" w:rsidRPr="004C378D">
        <w:rPr>
          <w:rFonts w:ascii="仿宋" w:eastAsia="仿宋" w:hAnsi="仿宋" w:hint="eastAsia"/>
          <w:b w:val="0"/>
          <w:shadow w:val="0"/>
          <w:color w:val="auto"/>
          <w:sz w:val="24"/>
        </w:rPr>
        <w:t>在校期间无补考、无重修科目；</w:t>
      </w:r>
    </w:p>
    <w:p w:rsidR="007B5FD9" w:rsidRPr="004C378D" w:rsidRDefault="00124DAB"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8</w:t>
      </w:r>
      <w:r w:rsidR="00E043AA" w:rsidRPr="004C378D">
        <w:rPr>
          <w:rFonts w:ascii="仿宋" w:eastAsia="仿宋" w:hAnsi="仿宋" w:hint="eastAsia"/>
          <w:b w:val="0"/>
          <w:shadow w:val="0"/>
          <w:color w:val="auto"/>
          <w:sz w:val="24"/>
        </w:rPr>
        <w:t>.</w:t>
      </w:r>
      <w:r w:rsidR="007B5FD9" w:rsidRPr="004C378D">
        <w:rPr>
          <w:rFonts w:ascii="仿宋" w:eastAsia="仿宋" w:hAnsi="仿宋" w:hint="eastAsia"/>
          <w:b w:val="0"/>
          <w:shadow w:val="0"/>
          <w:color w:val="auto"/>
          <w:sz w:val="24"/>
        </w:rPr>
        <w:t>在校期间积极参加社会实践，创新能力、综合素质等方面特别突出</w:t>
      </w:r>
      <w:r w:rsidR="00F2086F" w:rsidRPr="004C378D">
        <w:rPr>
          <w:rFonts w:ascii="仿宋" w:eastAsia="仿宋" w:hAnsi="仿宋" w:hint="eastAsia"/>
          <w:b w:val="0"/>
          <w:shadow w:val="0"/>
          <w:color w:val="auto"/>
          <w:sz w:val="24"/>
        </w:rPr>
        <w:t>，或在校期间获得省部级（含）以上单科竞赛奖励者同等条件下优先；</w:t>
      </w:r>
    </w:p>
    <w:p w:rsidR="00F2086F" w:rsidRPr="004C378D" w:rsidRDefault="00124DAB"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9</w:t>
      </w:r>
      <w:r w:rsidR="00F2086F" w:rsidRPr="004C378D">
        <w:rPr>
          <w:rFonts w:ascii="仿宋" w:eastAsia="仿宋" w:hAnsi="仿宋" w:hint="eastAsia"/>
          <w:b w:val="0"/>
          <w:shadow w:val="0"/>
          <w:color w:val="auto"/>
          <w:sz w:val="24"/>
        </w:rPr>
        <w:t>.当年未获</w:t>
      </w:r>
      <w:proofErr w:type="gramStart"/>
      <w:r w:rsidR="00F2086F" w:rsidRPr="004C378D">
        <w:rPr>
          <w:rFonts w:ascii="仿宋" w:eastAsia="仿宋" w:hAnsi="仿宋" w:hint="eastAsia"/>
          <w:b w:val="0"/>
          <w:shadow w:val="0"/>
          <w:color w:val="auto"/>
          <w:sz w:val="24"/>
        </w:rPr>
        <w:t>评国家</w:t>
      </w:r>
      <w:proofErr w:type="gramEnd"/>
      <w:r w:rsidR="00F2086F" w:rsidRPr="004C378D">
        <w:rPr>
          <w:rFonts w:ascii="仿宋" w:eastAsia="仿宋" w:hAnsi="仿宋" w:hint="eastAsia"/>
          <w:b w:val="0"/>
          <w:shadow w:val="0"/>
          <w:color w:val="auto"/>
          <w:sz w:val="24"/>
        </w:rPr>
        <w:t>励志奖学金者。</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（二）国家励志奖学金必须由学生本人提出书面申请。国家励志奖学金申请条件：</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1</w:t>
      </w:r>
      <w:r w:rsidR="00712A2F"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学院正式录取在册的普通全日制在校高职生中二年级以上（含二年级）的学生；</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2</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家庭经济困难，为学院认定的家庭经济困难学生</w:t>
      </w:r>
      <w:r w:rsidR="00712A2F" w:rsidRPr="004C378D">
        <w:rPr>
          <w:rFonts w:ascii="仿宋" w:eastAsia="仿宋" w:hAnsi="仿宋" w:hint="eastAsia"/>
          <w:b w:val="0"/>
          <w:shadow w:val="0"/>
          <w:color w:val="auto"/>
          <w:sz w:val="24"/>
        </w:rPr>
        <w:t>，生活俭朴；</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3</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拥护中国共产党的领导、热爱社会主义祖国，遵守宪法和法律，遵守学校规章制度，进校以来无任何违纪处分；</w:t>
      </w:r>
    </w:p>
    <w:p w:rsidR="007B5FD9" w:rsidRPr="004C378D" w:rsidRDefault="00E043AA"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4.</w:t>
      </w:r>
      <w:r w:rsidR="007B5FD9" w:rsidRPr="004C378D">
        <w:rPr>
          <w:rFonts w:ascii="仿宋" w:eastAsia="仿宋" w:hAnsi="仿宋" w:hint="eastAsia"/>
          <w:b w:val="0"/>
          <w:shadow w:val="0"/>
          <w:color w:val="auto"/>
          <w:sz w:val="24"/>
        </w:rPr>
        <w:t>诚实守信，道德品质良好，学期操行分优秀，达90分（含）以上；取得文明寝室成员资格优先；</w:t>
      </w:r>
    </w:p>
    <w:p w:rsidR="007B5FD9" w:rsidRPr="004C378D" w:rsidRDefault="00E043AA"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5.</w:t>
      </w:r>
      <w:r w:rsidR="007B5FD9" w:rsidRPr="004C378D">
        <w:rPr>
          <w:rFonts w:ascii="仿宋" w:eastAsia="仿宋" w:hAnsi="仿宋" w:hint="eastAsia"/>
          <w:b w:val="0"/>
          <w:shadow w:val="0"/>
          <w:color w:val="auto"/>
          <w:sz w:val="24"/>
        </w:rPr>
        <w:t>努力学习，刻苦钻研，成绩优秀，单科成绩80分（含）以上，或各科平均成绩85分（含）以上且单科成绩75分（含）以上，体育成绩80分（含）以上；</w:t>
      </w:r>
    </w:p>
    <w:p w:rsidR="007B5FD9" w:rsidRPr="004C378D" w:rsidRDefault="00E043AA" w:rsidP="004C378D">
      <w:pPr>
        <w:spacing w:line="320" w:lineRule="exact"/>
        <w:ind w:firstLineChars="200" w:firstLine="480"/>
        <w:jc w:val="left"/>
        <w:rPr>
          <w:rFonts w:ascii="仿宋" w:eastAsia="仿宋" w:hAnsi="仿宋" w:cs="宋体"/>
          <w:b w:val="0"/>
          <w:shadow w:val="0"/>
          <w:color w:val="auto"/>
          <w:kern w:val="0"/>
          <w:sz w:val="24"/>
        </w:rPr>
      </w:pPr>
      <w:r w:rsidRPr="004C378D">
        <w:rPr>
          <w:rFonts w:ascii="仿宋" w:eastAsia="仿宋" w:hAnsi="仿宋" w:hint="eastAsia"/>
          <w:b w:val="0"/>
          <w:shadow w:val="0"/>
          <w:color w:val="auto"/>
          <w:sz w:val="24"/>
        </w:rPr>
        <w:t>6.</w:t>
      </w:r>
      <w:r w:rsidR="007B5FD9" w:rsidRPr="004C378D">
        <w:rPr>
          <w:rFonts w:ascii="仿宋" w:eastAsia="仿宋" w:hAnsi="仿宋" w:hint="eastAsia"/>
          <w:b w:val="0"/>
          <w:shadow w:val="0"/>
          <w:color w:val="auto"/>
          <w:sz w:val="24"/>
        </w:rPr>
        <w:t>学生成绩排名与综合素质测评成绩排名均位于班级前1/3；</w:t>
      </w:r>
      <w:r w:rsidR="00712A2F" w:rsidRPr="004C378D">
        <w:rPr>
          <w:rFonts w:ascii="仿宋" w:eastAsia="仿宋" w:hAnsi="仿宋" w:cs="宋体" w:hint="eastAsia"/>
          <w:b w:val="0"/>
          <w:shadow w:val="0"/>
          <w:color w:val="auto"/>
          <w:kern w:val="0"/>
          <w:sz w:val="24"/>
        </w:rPr>
        <w:t>学习成绩排名或综合考评成绩排名超出前1/3，但均位于前1/2，必须在道德风尚、学术研究、学科竞赛、创新发明、社会实践、社会工作、体育竞赛、文艺比赛等某一方面表现突出，方可申请国家励志奖学金，但需提交相应证明材料；学习成绩排名或综合考评成绩排名超出前1/2，不具备申请资格；</w:t>
      </w:r>
      <w:r w:rsidR="00BC405E" w:rsidRPr="004C378D">
        <w:rPr>
          <w:rFonts w:ascii="仿宋" w:eastAsia="仿宋" w:hAnsi="仿宋" w:hint="eastAsia"/>
          <w:b w:val="0"/>
          <w:shadow w:val="0"/>
          <w:color w:val="auto"/>
          <w:sz w:val="24"/>
        </w:rPr>
        <w:t>在校期间无补考、无重修科目；</w:t>
      </w:r>
    </w:p>
    <w:p w:rsidR="00F2086F" w:rsidRPr="004C378D" w:rsidRDefault="00E043AA"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7.</w:t>
      </w:r>
      <w:r w:rsidR="00F2086F" w:rsidRPr="004C378D">
        <w:rPr>
          <w:rFonts w:ascii="仿宋" w:eastAsia="仿宋" w:hAnsi="仿宋" w:cs="宋体" w:hint="eastAsia"/>
          <w:b w:val="0"/>
          <w:shadow w:val="0"/>
          <w:color w:val="auto"/>
          <w:kern w:val="0"/>
          <w:sz w:val="24"/>
        </w:rPr>
        <w:t>当年未获</w:t>
      </w:r>
      <w:proofErr w:type="gramStart"/>
      <w:r w:rsidR="00F2086F" w:rsidRPr="004C378D">
        <w:rPr>
          <w:rFonts w:ascii="仿宋" w:eastAsia="仿宋" w:hAnsi="仿宋" w:cs="宋体" w:hint="eastAsia"/>
          <w:b w:val="0"/>
          <w:shadow w:val="0"/>
          <w:color w:val="auto"/>
          <w:kern w:val="0"/>
          <w:sz w:val="24"/>
        </w:rPr>
        <w:t>评国家</w:t>
      </w:r>
      <w:proofErr w:type="gramEnd"/>
      <w:r w:rsidR="00F2086F" w:rsidRPr="004C378D">
        <w:rPr>
          <w:rFonts w:ascii="仿宋" w:eastAsia="仿宋" w:hAnsi="仿宋" w:cs="宋体" w:hint="eastAsia"/>
          <w:b w:val="0"/>
          <w:shadow w:val="0"/>
          <w:color w:val="auto"/>
          <w:kern w:val="0"/>
          <w:sz w:val="24"/>
        </w:rPr>
        <w:t>奖学金者。</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 xml:space="preserve">（三）国家助学金必须由学生本人提出书面申请。国家助学金申请条件： </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1</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学院正式录取在册的普通全日制在校高职生经学院认定的家庭经济困难学生</w:t>
      </w:r>
      <w:r w:rsidR="00712A2F" w:rsidRPr="004C378D">
        <w:rPr>
          <w:rFonts w:ascii="仿宋" w:eastAsia="仿宋" w:hAnsi="仿宋" w:hint="eastAsia"/>
          <w:b w:val="0"/>
          <w:shadow w:val="0"/>
          <w:color w:val="auto"/>
          <w:sz w:val="24"/>
        </w:rPr>
        <w:t>，生活俭朴</w:t>
      </w:r>
      <w:r w:rsidRPr="004C378D">
        <w:rPr>
          <w:rFonts w:ascii="仿宋" w:eastAsia="仿宋" w:hAnsi="仿宋" w:hint="eastAsia"/>
          <w:b w:val="0"/>
          <w:shadow w:val="0"/>
          <w:color w:val="auto"/>
          <w:sz w:val="24"/>
        </w:rPr>
        <w:t>；</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2</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热爱社会主义祖国，拥护中国共产党的领导；</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3</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遵守宪法和法律，遵守学校规章制度，进校以来无任何违纪处分；</w:t>
      </w:r>
    </w:p>
    <w:p w:rsidR="007B5FD9" w:rsidRPr="004C378D" w:rsidRDefault="00E043AA"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4.</w:t>
      </w:r>
      <w:r w:rsidR="007B5FD9" w:rsidRPr="004C378D">
        <w:rPr>
          <w:rFonts w:ascii="仿宋" w:eastAsia="仿宋" w:hAnsi="仿宋" w:hint="eastAsia"/>
          <w:b w:val="0"/>
          <w:shadow w:val="0"/>
          <w:color w:val="auto"/>
          <w:sz w:val="24"/>
        </w:rPr>
        <w:t>诚实守信，道德品质良好；学期操行分良好，达80分（含）以上；</w:t>
      </w:r>
    </w:p>
    <w:p w:rsidR="007B5FD9"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5</w:t>
      </w:r>
      <w:r w:rsidR="00E043AA"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勤奋学习，积极</w:t>
      </w:r>
      <w:proofErr w:type="gramStart"/>
      <w:r w:rsidRPr="004C378D">
        <w:rPr>
          <w:rFonts w:ascii="仿宋" w:eastAsia="仿宋" w:hAnsi="仿宋" w:hint="eastAsia"/>
          <w:b w:val="0"/>
          <w:shadow w:val="0"/>
          <w:color w:val="auto"/>
          <w:sz w:val="24"/>
        </w:rPr>
        <w:t>上进</w:t>
      </w:r>
      <w:r w:rsidR="00712A2F" w:rsidRPr="004C378D">
        <w:rPr>
          <w:rFonts w:ascii="仿宋" w:eastAsia="仿宋" w:hAnsi="仿宋" w:hint="eastAsia"/>
          <w:b w:val="0"/>
          <w:shadow w:val="0"/>
          <w:color w:val="auto"/>
          <w:sz w:val="24"/>
        </w:rPr>
        <w:t>者</w:t>
      </w:r>
      <w:proofErr w:type="gramEnd"/>
      <w:r w:rsidR="00712A2F" w:rsidRPr="004C378D">
        <w:rPr>
          <w:rFonts w:ascii="仿宋" w:eastAsia="仿宋" w:hAnsi="仿宋" w:hint="eastAsia"/>
          <w:b w:val="0"/>
          <w:shadow w:val="0"/>
          <w:color w:val="auto"/>
          <w:sz w:val="24"/>
        </w:rPr>
        <w:t>优先</w:t>
      </w:r>
      <w:r w:rsidRPr="004C378D">
        <w:rPr>
          <w:rFonts w:ascii="仿宋" w:eastAsia="仿宋" w:hAnsi="仿宋" w:hint="eastAsia"/>
          <w:b w:val="0"/>
          <w:shadow w:val="0"/>
          <w:color w:val="auto"/>
          <w:sz w:val="24"/>
        </w:rPr>
        <w:t>；</w:t>
      </w:r>
    </w:p>
    <w:p w:rsidR="00712A2F" w:rsidRPr="004C378D" w:rsidRDefault="007B5FD9"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6</w:t>
      </w:r>
      <w:r w:rsidR="00E043AA" w:rsidRPr="004C378D">
        <w:rPr>
          <w:rFonts w:ascii="仿宋" w:eastAsia="仿宋" w:hAnsi="仿宋" w:hint="eastAsia"/>
          <w:b w:val="0"/>
          <w:shadow w:val="0"/>
          <w:color w:val="auto"/>
          <w:sz w:val="24"/>
        </w:rPr>
        <w:t>.</w:t>
      </w:r>
      <w:r w:rsidR="00712A2F" w:rsidRPr="004C378D">
        <w:rPr>
          <w:rFonts w:ascii="仿宋" w:eastAsia="仿宋" w:hAnsi="仿宋" w:hint="eastAsia"/>
          <w:b w:val="0"/>
          <w:shadow w:val="0"/>
          <w:color w:val="auto"/>
          <w:sz w:val="24"/>
        </w:rPr>
        <w:t>热爱劳动，积极参加学院活动；</w:t>
      </w:r>
    </w:p>
    <w:p w:rsidR="00712A2F" w:rsidRPr="004C378D" w:rsidRDefault="00712A2F" w:rsidP="004C378D">
      <w:pPr>
        <w:spacing w:line="31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7.</w:t>
      </w:r>
      <w:r w:rsidRPr="004C378D">
        <w:rPr>
          <w:rFonts w:ascii="仿宋" w:eastAsia="仿宋" w:hAnsi="仿宋" w:cs="宋体" w:hint="eastAsia"/>
          <w:b w:val="0"/>
          <w:shadow w:val="0"/>
          <w:color w:val="auto"/>
          <w:kern w:val="0"/>
          <w:sz w:val="24"/>
        </w:rPr>
        <w:t>申请国家助学金的学生，可同时申请国家奖学金或国家励志奖学金。</w:t>
      </w:r>
    </w:p>
    <w:p w:rsidR="007B5FD9" w:rsidRPr="004C378D" w:rsidRDefault="007B5FD9" w:rsidP="007B0E13">
      <w:pPr>
        <w:spacing w:line="310" w:lineRule="exact"/>
        <w:rPr>
          <w:rFonts w:ascii="仿宋" w:eastAsia="仿宋" w:hAnsi="仿宋"/>
          <w:b w:val="0"/>
          <w:shadow w:val="0"/>
          <w:color w:val="auto"/>
          <w:sz w:val="24"/>
        </w:rPr>
      </w:pPr>
    </w:p>
    <w:p w:rsidR="007B5FD9" w:rsidRPr="004C378D" w:rsidRDefault="007B5FD9" w:rsidP="007B5FD9">
      <w:pPr>
        <w:pStyle w:val="1"/>
        <w:keepNext w:val="0"/>
        <w:keepLines w:val="0"/>
        <w:spacing w:line="310" w:lineRule="exact"/>
        <w:rPr>
          <w:rFonts w:ascii="仿宋" w:eastAsia="仿宋" w:hAnsi="仿宋"/>
          <w:sz w:val="24"/>
          <w:szCs w:val="24"/>
        </w:rPr>
      </w:pPr>
      <w:r w:rsidRPr="004C378D">
        <w:rPr>
          <w:rFonts w:ascii="仿宋" w:eastAsia="仿宋" w:hAnsi="仿宋" w:hint="eastAsia"/>
          <w:sz w:val="24"/>
          <w:szCs w:val="24"/>
        </w:rPr>
        <w:t>第五章　奖助学金的评审</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第十六条</w:t>
      </w:r>
      <w:r w:rsidRPr="004C378D">
        <w:rPr>
          <w:rFonts w:ascii="仿宋" w:eastAsia="仿宋" w:hAnsi="仿宋" w:hint="eastAsia"/>
          <w:b w:val="0"/>
          <w:shadow w:val="0"/>
          <w:color w:val="auto"/>
          <w:sz w:val="24"/>
        </w:rPr>
        <w:t xml:space="preserve">　国家奖学金、国家励志奖学金、国家助学金按学年申请和评审，学院原则上每</w:t>
      </w:r>
      <w:r w:rsidR="007B0E13" w:rsidRPr="004C378D">
        <w:rPr>
          <w:rFonts w:ascii="仿宋" w:eastAsia="仿宋" w:hAnsi="仿宋" w:hint="eastAsia"/>
          <w:b w:val="0"/>
          <w:shadow w:val="0"/>
          <w:color w:val="auto"/>
          <w:sz w:val="24"/>
        </w:rPr>
        <w:t>学</w:t>
      </w:r>
      <w:r w:rsidRPr="004C378D">
        <w:rPr>
          <w:rFonts w:ascii="仿宋" w:eastAsia="仿宋" w:hAnsi="仿宋" w:hint="eastAsia"/>
          <w:b w:val="0"/>
          <w:shadow w:val="0"/>
          <w:color w:val="auto"/>
          <w:sz w:val="24"/>
        </w:rPr>
        <w:t>年9月1日起受理申请，当年10月</w:t>
      </w:r>
      <w:r w:rsidR="007B0E13" w:rsidRPr="004C378D">
        <w:rPr>
          <w:rFonts w:ascii="仿宋" w:eastAsia="仿宋" w:hAnsi="仿宋" w:hint="eastAsia"/>
          <w:b w:val="0"/>
          <w:shadow w:val="0"/>
          <w:color w:val="auto"/>
          <w:sz w:val="24"/>
        </w:rPr>
        <w:t>20</w:t>
      </w:r>
      <w:r w:rsidRPr="004C378D">
        <w:rPr>
          <w:rFonts w:ascii="仿宋" w:eastAsia="仿宋" w:hAnsi="仿宋" w:hint="eastAsia"/>
          <w:b w:val="0"/>
          <w:shadow w:val="0"/>
          <w:color w:val="auto"/>
          <w:sz w:val="24"/>
        </w:rPr>
        <w:t>日前评审完毕。</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第十七条</w:t>
      </w:r>
      <w:r w:rsidRPr="004C378D">
        <w:rPr>
          <w:rFonts w:ascii="仿宋" w:eastAsia="仿宋" w:hAnsi="仿宋" w:hint="eastAsia"/>
          <w:b w:val="0"/>
          <w:shadow w:val="0"/>
          <w:color w:val="auto"/>
          <w:sz w:val="24"/>
        </w:rPr>
        <w:t xml:space="preserve">　学生本人向所在班级提出书面申请，详细如实填写《国家奖学金申请审批表》《国家励志奖学金申请审批表》《国家助学金申请审批表》，申请时必须提交真实可查的材料，具体申请材料如下：</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（一）上一学年各科学习成绩单、综合测评排名；</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（二）上一学年获奖证书复印件；</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（三）申请国家奖学金、国家励志奖学金的学生需提交学生优秀事迹材料；</w:t>
      </w:r>
    </w:p>
    <w:p w:rsidR="007B5FD9" w:rsidRPr="004C378D" w:rsidRDefault="007B5FD9" w:rsidP="004C378D">
      <w:pPr>
        <w:spacing w:line="31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lastRenderedPageBreak/>
        <w:t>（四）申请国家励</w:t>
      </w:r>
      <w:r w:rsidR="007B0E13" w:rsidRPr="004C378D">
        <w:rPr>
          <w:rFonts w:ascii="仿宋" w:eastAsia="仿宋" w:hAnsi="仿宋" w:hint="eastAsia"/>
          <w:b w:val="0"/>
          <w:shadow w:val="0"/>
          <w:color w:val="auto"/>
          <w:sz w:val="24"/>
        </w:rPr>
        <w:t>志奖学金、国家助学金的学生需经过学院当年的家庭经济困难学生认定</w:t>
      </w:r>
      <w:r w:rsidRPr="004C378D">
        <w:rPr>
          <w:rFonts w:ascii="仿宋" w:eastAsia="仿宋" w:hAnsi="仿宋" w:hint="eastAsia"/>
          <w:b w:val="0"/>
          <w:shadow w:val="0"/>
          <w:color w:val="auto"/>
          <w:sz w:val="24"/>
        </w:rPr>
        <w:t>。</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第十八条</w:t>
      </w:r>
      <w:r w:rsidRPr="004C378D">
        <w:rPr>
          <w:rFonts w:ascii="仿宋" w:eastAsia="仿宋" w:hAnsi="仿宋" w:hint="eastAsia"/>
          <w:b w:val="0"/>
          <w:shadow w:val="0"/>
          <w:color w:val="auto"/>
          <w:sz w:val="24"/>
        </w:rPr>
        <w:t xml:space="preserve">　申报、初审。各班级辅导员对提出申请的学生按综合素质、在校期间表现、学习成绩及贫困状况，根据本办法相应的评审条件进行初步评审，由学生干部、学生代表进行民主评议，确定班级推荐人选，明确申请学生的资助项目及档次，在全班公示3个工作日，接受全班同学监督无异议后，对符合条件</w:t>
      </w:r>
      <w:proofErr w:type="gramStart"/>
      <w:r w:rsidRPr="004C378D">
        <w:rPr>
          <w:rFonts w:ascii="仿宋" w:eastAsia="仿宋" w:hAnsi="仿宋" w:hint="eastAsia"/>
          <w:b w:val="0"/>
          <w:shadow w:val="0"/>
          <w:color w:val="auto"/>
          <w:sz w:val="24"/>
        </w:rPr>
        <w:t>者签署</w:t>
      </w:r>
      <w:proofErr w:type="gramEnd"/>
      <w:r w:rsidRPr="004C378D">
        <w:rPr>
          <w:rFonts w:ascii="仿宋" w:eastAsia="仿宋" w:hAnsi="仿宋" w:hint="eastAsia"/>
          <w:b w:val="0"/>
          <w:shadow w:val="0"/>
          <w:color w:val="auto"/>
          <w:sz w:val="24"/>
        </w:rPr>
        <w:t>班级意见上报各二级院系。</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第十九条</w:t>
      </w:r>
      <w:r w:rsidRPr="004C378D">
        <w:rPr>
          <w:rFonts w:ascii="仿宋" w:eastAsia="仿宋" w:hAnsi="仿宋" w:hint="eastAsia"/>
          <w:b w:val="0"/>
          <w:shadow w:val="0"/>
          <w:color w:val="auto"/>
          <w:sz w:val="24"/>
        </w:rPr>
        <w:t xml:space="preserve">　复审。评审推荐小组对班级推荐学生的资格及相关证明材料进行全面考核和评审，经审核初步确定本院系的国家奖学金、国家励志奖学金、国家助学金候选人名单（档次），在二级院系公示3个工作日，接受二级院系全体同学监督无异议后，对符合条件</w:t>
      </w:r>
      <w:proofErr w:type="gramStart"/>
      <w:r w:rsidRPr="004C378D">
        <w:rPr>
          <w:rFonts w:ascii="仿宋" w:eastAsia="仿宋" w:hAnsi="仿宋" w:hint="eastAsia"/>
          <w:b w:val="0"/>
          <w:shadow w:val="0"/>
          <w:color w:val="auto"/>
          <w:sz w:val="24"/>
        </w:rPr>
        <w:t>者签署</w:t>
      </w:r>
      <w:proofErr w:type="gramEnd"/>
      <w:r w:rsidRPr="004C378D">
        <w:rPr>
          <w:rFonts w:ascii="仿宋" w:eastAsia="仿宋" w:hAnsi="仿宋" w:hint="eastAsia"/>
          <w:b w:val="0"/>
          <w:shadow w:val="0"/>
          <w:color w:val="auto"/>
          <w:sz w:val="24"/>
        </w:rPr>
        <w:t>二级院系意见，报学院学生资助管理办公室。</w:t>
      </w:r>
    </w:p>
    <w:p w:rsidR="007B5FD9" w:rsidRPr="004C378D" w:rsidRDefault="007B5FD9" w:rsidP="004C378D">
      <w:pPr>
        <w:spacing w:line="31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第二十条</w:t>
      </w:r>
      <w:r w:rsidRPr="004C378D">
        <w:rPr>
          <w:rFonts w:ascii="仿宋" w:eastAsia="仿宋" w:hAnsi="仿宋" w:hint="eastAsia"/>
          <w:b w:val="0"/>
          <w:shadow w:val="0"/>
          <w:color w:val="auto"/>
          <w:sz w:val="24"/>
        </w:rPr>
        <w:t xml:space="preserve">　汇总、复核、上报。</w:t>
      </w:r>
    </w:p>
    <w:p w:rsidR="007B5FD9" w:rsidRPr="004C378D" w:rsidRDefault="007B5FD9" w:rsidP="004C378D">
      <w:pPr>
        <w:spacing w:line="34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一）学院学生资助管理办公室对各二级院系报送的候选人名单进行审核，提出国家奖学金、国家励志奖学金、国家助学金获得者建议名单，报学校国家奖助学金评审领导小组审定后，并在校内进行不少于5个工作日的公示，接受全校师生监督。</w:t>
      </w:r>
    </w:p>
    <w:p w:rsidR="007B5FD9" w:rsidRPr="004C378D" w:rsidRDefault="007B5FD9" w:rsidP="004C378D">
      <w:pPr>
        <w:spacing w:line="34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（二）公示无异议后，确定正式国家奖学金、国家励志奖学金、国家助学金获得者推报名单，按时按规定上报市教委等有关部门审批，同时建立国家奖学金、国家励志奖学金、国家助学金学生信息档案。</w:t>
      </w:r>
    </w:p>
    <w:p w:rsidR="007B5FD9" w:rsidRPr="004C378D" w:rsidRDefault="007B5FD9"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第二十一条</w:t>
      </w:r>
      <w:r w:rsidRPr="004C378D">
        <w:rPr>
          <w:rFonts w:ascii="仿宋" w:eastAsia="仿宋" w:hAnsi="仿宋" w:hint="eastAsia"/>
          <w:b w:val="0"/>
          <w:shadow w:val="0"/>
          <w:color w:val="auto"/>
          <w:sz w:val="24"/>
        </w:rPr>
        <w:t xml:space="preserve">　在推荐和评审国家励志奖学金时，其他条件相当，应优先考虑家庭经济特别困难的学生。</w:t>
      </w:r>
    </w:p>
    <w:p w:rsidR="007B5FD9" w:rsidRPr="004C378D" w:rsidRDefault="007B5FD9"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第二十二条</w:t>
      </w:r>
      <w:r w:rsidRPr="004C378D">
        <w:rPr>
          <w:rFonts w:ascii="仿宋" w:eastAsia="仿宋" w:hAnsi="仿宋" w:hint="eastAsia"/>
          <w:b w:val="0"/>
          <w:shadow w:val="0"/>
          <w:color w:val="auto"/>
          <w:sz w:val="24"/>
        </w:rPr>
        <w:t xml:space="preserve">　在推荐和评审国家助学金时，应深入调查核定学生家庭经济困难情况，准确划分困难等级。在学生困难情况相当，名额受限时，可在次年评定中优先。</w:t>
      </w:r>
    </w:p>
    <w:p w:rsidR="007B5FD9" w:rsidRPr="004C378D" w:rsidRDefault="007B5FD9" w:rsidP="004C378D">
      <w:pPr>
        <w:spacing w:line="340" w:lineRule="exact"/>
        <w:ind w:firstLineChars="200" w:firstLine="480"/>
        <w:rPr>
          <w:rFonts w:ascii="仿宋" w:eastAsia="仿宋" w:hAnsi="仿宋"/>
          <w:b w:val="0"/>
          <w:shadow w:val="0"/>
          <w:color w:val="auto"/>
          <w:sz w:val="24"/>
        </w:rPr>
      </w:pPr>
    </w:p>
    <w:p w:rsidR="007B5FD9" w:rsidRPr="004C378D" w:rsidRDefault="007B5FD9" w:rsidP="007B5FD9">
      <w:pPr>
        <w:pStyle w:val="1"/>
        <w:keepNext w:val="0"/>
        <w:keepLines w:val="0"/>
        <w:spacing w:line="340" w:lineRule="exact"/>
        <w:rPr>
          <w:rFonts w:ascii="仿宋" w:eastAsia="仿宋" w:hAnsi="仿宋"/>
          <w:sz w:val="24"/>
          <w:szCs w:val="24"/>
        </w:rPr>
      </w:pPr>
      <w:r w:rsidRPr="004C378D">
        <w:rPr>
          <w:rFonts w:ascii="仿宋" w:eastAsia="仿宋" w:hAnsi="仿宋" w:hint="eastAsia"/>
          <w:sz w:val="24"/>
          <w:szCs w:val="24"/>
        </w:rPr>
        <w:t>第六章　奖助学金的发放</w:t>
      </w:r>
    </w:p>
    <w:p w:rsidR="007B5FD9" w:rsidRPr="004C378D" w:rsidRDefault="007B5FD9"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第二十三条</w:t>
      </w:r>
      <w:r w:rsidRPr="004C378D">
        <w:rPr>
          <w:rFonts w:ascii="仿宋" w:eastAsia="仿宋" w:hAnsi="仿宋" w:hint="eastAsia"/>
          <w:b w:val="0"/>
          <w:shadow w:val="0"/>
          <w:color w:val="auto"/>
          <w:sz w:val="24"/>
        </w:rPr>
        <w:t xml:space="preserve">　市财政局将资金拨给学院后，由学院学生资助管理办公室会同财务处将各项资金统一按要求发放给学生。国家奖学金、国家励志奖学金通过储蓄卡一次性发放给获奖学生；国家助学金通过储蓄卡按月发放到贫困学生手中</w:t>
      </w:r>
      <w:r w:rsidR="008D3977" w:rsidRPr="004C378D">
        <w:rPr>
          <w:rFonts w:ascii="仿宋" w:eastAsia="仿宋" w:hAnsi="仿宋" w:hint="eastAsia"/>
          <w:b w:val="0"/>
          <w:shadow w:val="0"/>
          <w:color w:val="auto"/>
          <w:sz w:val="24"/>
        </w:rPr>
        <w:t>，并颁发国家统一印制的奖励证书。</w:t>
      </w:r>
    </w:p>
    <w:p w:rsidR="007B5FD9" w:rsidRPr="004C378D" w:rsidRDefault="007B5FD9"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第二十四条</w:t>
      </w:r>
      <w:r w:rsidRPr="004C378D">
        <w:rPr>
          <w:rFonts w:ascii="仿宋" w:eastAsia="仿宋" w:hAnsi="仿宋" w:hint="eastAsia"/>
          <w:b w:val="0"/>
          <w:shadow w:val="0"/>
          <w:color w:val="auto"/>
          <w:sz w:val="24"/>
        </w:rPr>
        <w:t xml:space="preserve">　学院学生资助管理办公室建立国家奖学金、国家励志奖学金、国家助学金获奖学生档案，对获奖学生实施跟踪考核管理；学生毕业时，其获国家奖学金、国家励志奖学金、国家助学金情况一并归入本人档案。</w:t>
      </w:r>
    </w:p>
    <w:p w:rsidR="007B5FD9" w:rsidRPr="004C378D" w:rsidRDefault="007B5FD9" w:rsidP="004C378D">
      <w:pPr>
        <w:spacing w:line="340" w:lineRule="exact"/>
        <w:ind w:firstLineChars="200" w:firstLine="480"/>
        <w:rPr>
          <w:rFonts w:ascii="仿宋" w:eastAsia="仿宋" w:hAnsi="仿宋"/>
          <w:b w:val="0"/>
          <w:shadow w:val="0"/>
          <w:color w:val="auto"/>
          <w:sz w:val="24"/>
        </w:rPr>
      </w:pPr>
    </w:p>
    <w:p w:rsidR="007B5FD9" w:rsidRPr="004C378D" w:rsidRDefault="007B5FD9" w:rsidP="007B5FD9">
      <w:pPr>
        <w:pStyle w:val="1"/>
        <w:keepNext w:val="0"/>
        <w:keepLines w:val="0"/>
        <w:spacing w:line="340" w:lineRule="exact"/>
        <w:rPr>
          <w:rFonts w:ascii="仿宋" w:eastAsia="仿宋" w:hAnsi="仿宋"/>
          <w:sz w:val="24"/>
          <w:szCs w:val="24"/>
        </w:rPr>
      </w:pPr>
      <w:r w:rsidRPr="004C378D">
        <w:rPr>
          <w:rFonts w:ascii="仿宋" w:eastAsia="仿宋" w:hAnsi="仿宋" w:hint="eastAsia"/>
          <w:sz w:val="24"/>
          <w:szCs w:val="24"/>
        </w:rPr>
        <w:t>第七章　监督和检查</w:t>
      </w:r>
    </w:p>
    <w:p w:rsidR="008D3977" w:rsidRPr="004C378D" w:rsidRDefault="007B5FD9" w:rsidP="004C378D">
      <w:pPr>
        <w:spacing w:line="32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第二十五条</w:t>
      </w:r>
      <w:r w:rsidRPr="004C378D">
        <w:rPr>
          <w:rFonts w:ascii="仿宋" w:eastAsia="仿宋" w:hAnsi="仿宋" w:hint="eastAsia"/>
          <w:b w:val="0"/>
          <w:shadow w:val="0"/>
          <w:color w:val="auto"/>
          <w:sz w:val="24"/>
        </w:rPr>
        <w:t xml:space="preserve">　国家奖学金、国家励志奖学金、国家助学金实行公示制，坚持公平、公正、公开、择优的原则，</w:t>
      </w:r>
      <w:r w:rsidR="008D3977" w:rsidRPr="004C378D">
        <w:rPr>
          <w:rFonts w:ascii="仿宋" w:eastAsia="仿宋" w:hAnsi="仿宋" w:hint="eastAsia"/>
          <w:b w:val="0"/>
          <w:shadow w:val="0"/>
          <w:color w:val="auto"/>
          <w:sz w:val="24"/>
        </w:rPr>
        <w:t>坚决杜绝评审推荐工作中的弄虚作假行为和不正之风，一经查实，除取消其获奖资格外，还将报院党委视情节给予相关责任人纪律处理。</w:t>
      </w:r>
    </w:p>
    <w:p w:rsidR="008D3977" w:rsidRPr="004C378D" w:rsidRDefault="008D3977" w:rsidP="004C378D">
      <w:pPr>
        <w:spacing w:line="32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（一）如学生在申请及评审过程中存在弄虚作假的行为，学院将取消其参加本年度及在校期间国家奖学金、国家励志奖学金、国家助学金评选资格。</w:t>
      </w:r>
    </w:p>
    <w:p w:rsidR="008D3977" w:rsidRPr="004C378D" w:rsidRDefault="008D3977" w:rsidP="004C378D">
      <w:pPr>
        <w:spacing w:line="32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lastRenderedPageBreak/>
        <w:t>（二）获得国家奖学金、国家励志奖学金、国家助学金在享受奖助学金期间如发生下列情况之一者，由学生所在院系上报学院学生资助管理办公室，在次月终止其奖助学金的发放：</w:t>
      </w:r>
    </w:p>
    <w:p w:rsidR="008D3977" w:rsidRPr="004C378D" w:rsidRDefault="008D3977" w:rsidP="004C378D">
      <w:pPr>
        <w:spacing w:line="32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1</w:t>
      </w:r>
      <w:r w:rsidR="00F81713"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受到学院纪律处分者；</w:t>
      </w:r>
    </w:p>
    <w:p w:rsidR="008D3977" w:rsidRPr="004C378D" w:rsidRDefault="008D3977" w:rsidP="004C378D">
      <w:pPr>
        <w:spacing w:line="32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2</w:t>
      </w:r>
      <w:r w:rsidR="00F81713"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发生休学、转学、退学等学籍变动者；</w:t>
      </w:r>
    </w:p>
    <w:p w:rsidR="008D3977" w:rsidRPr="004C378D" w:rsidRDefault="008D3977" w:rsidP="004C378D">
      <w:pPr>
        <w:spacing w:line="32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3</w:t>
      </w:r>
      <w:r w:rsidR="00F81713" w:rsidRPr="004C378D">
        <w:rPr>
          <w:rFonts w:ascii="仿宋" w:eastAsia="仿宋" w:hAnsi="仿宋" w:hint="eastAsia"/>
          <w:b w:val="0"/>
          <w:shadow w:val="0"/>
          <w:color w:val="auto"/>
          <w:sz w:val="24"/>
        </w:rPr>
        <w:t>.</w:t>
      </w:r>
      <w:r w:rsidRPr="004C378D">
        <w:rPr>
          <w:rFonts w:ascii="仿宋" w:eastAsia="仿宋" w:hAnsi="仿宋" w:hint="eastAsia"/>
          <w:b w:val="0"/>
          <w:shadow w:val="0"/>
          <w:color w:val="auto"/>
          <w:sz w:val="24"/>
        </w:rPr>
        <w:t>在申请及评审中弄虚作假者。</w:t>
      </w:r>
    </w:p>
    <w:p w:rsidR="008D3977" w:rsidRPr="004C378D" w:rsidRDefault="008D3977" w:rsidP="004C378D">
      <w:pPr>
        <w:spacing w:line="320" w:lineRule="exact"/>
        <w:ind w:firstLineChars="200" w:firstLine="480"/>
        <w:rPr>
          <w:rFonts w:ascii="仿宋" w:eastAsia="仿宋" w:hAnsi="仿宋"/>
          <w:b w:val="0"/>
          <w:shadow w:val="0"/>
          <w:color w:val="auto"/>
          <w:sz w:val="24"/>
        </w:rPr>
      </w:pPr>
      <w:r w:rsidRPr="004C378D">
        <w:rPr>
          <w:rFonts w:ascii="仿宋" w:eastAsia="仿宋" w:hAnsi="仿宋" w:hint="eastAsia"/>
          <w:b w:val="0"/>
          <w:shadow w:val="0"/>
          <w:color w:val="auto"/>
          <w:sz w:val="24"/>
        </w:rPr>
        <w:t>其中在申请及评审中弄虚作假者，一经查实，除追回已发的奖助学金和取消其获奖资格外，视情节给予批评教育直至给予纪律处分，并在档案中记载其</w:t>
      </w:r>
      <w:proofErr w:type="gramStart"/>
      <w:r w:rsidRPr="004C378D">
        <w:rPr>
          <w:rFonts w:ascii="仿宋" w:eastAsia="仿宋" w:hAnsi="仿宋" w:hint="eastAsia"/>
          <w:b w:val="0"/>
          <w:shadow w:val="0"/>
          <w:color w:val="auto"/>
          <w:sz w:val="24"/>
        </w:rPr>
        <w:t>不</w:t>
      </w:r>
      <w:proofErr w:type="gramEnd"/>
      <w:r w:rsidRPr="004C378D">
        <w:rPr>
          <w:rFonts w:ascii="仿宋" w:eastAsia="仿宋" w:hAnsi="仿宋" w:hint="eastAsia"/>
          <w:b w:val="0"/>
          <w:shadow w:val="0"/>
          <w:color w:val="auto"/>
          <w:sz w:val="24"/>
        </w:rPr>
        <w:t>诚信行为。</w:t>
      </w:r>
    </w:p>
    <w:p w:rsidR="008D3977" w:rsidRPr="004C378D" w:rsidRDefault="008D3977" w:rsidP="004C378D">
      <w:pPr>
        <w:spacing w:line="320" w:lineRule="exact"/>
        <w:ind w:firstLineChars="150" w:firstLine="360"/>
        <w:rPr>
          <w:rFonts w:ascii="仿宋" w:eastAsia="仿宋" w:hAnsi="仿宋"/>
          <w:b w:val="0"/>
          <w:shadow w:val="0"/>
          <w:color w:val="auto"/>
          <w:sz w:val="24"/>
        </w:rPr>
      </w:pPr>
      <w:r w:rsidRPr="004C378D">
        <w:rPr>
          <w:rFonts w:ascii="仿宋" w:eastAsia="仿宋" w:hAnsi="仿宋" w:hint="eastAsia"/>
          <w:b w:val="0"/>
          <w:shadow w:val="0"/>
          <w:color w:val="auto"/>
          <w:sz w:val="24"/>
        </w:rPr>
        <w:t>（三）如有关工作人员在评审过程中不严格按上述程序组织评审的，由学院根据相关制度给予考核处理；如存在弄虚作假行为，学院将根据相关规定对其进行严肃处理，学期及学年度职工考核不得评为优秀，构成违法犯罪的，移交司法部门处理。</w:t>
      </w:r>
    </w:p>
    <w:p w:rsidR="008D3977" w:rsidRPr="004C378D" w:rsidRDefault="008D3977" w:rsidP="004C378D">
      <w:pPr>
        <w:spacing w:line="320" w:lineRule="exact"/>
        <w:ind w:firstLineChars="150" w:firstLine="360"/>
        <w:rPr>
          <w:rFonts w:ascii="仿宋" w:eastAsia="仿宋" w:hAnsi="仿宋"/>
          <w:b w:val="0"/>
          <w:shadow w:val="0"/>
          <w:color w:val="auto"/>
          <w:sz w:val="24"/>
        </w:rPr>
      </w:pPr>
    </w:p>
    <w:p w:rsidR="008D3977" w:rsidRPr="004C378D" w:rsidRDefault="008D3977" w:rsidP="004C378D">
      <w:pPr>
        <w:spacing w:line="320" w:lineRule="exact"/>
        <w:ind w:firstLineChars="150" w:firstLine="360"/>
        <w:jc w:val="center"/>
        <w:rPr>
          <w:rFonts w:ascii="仿宋" w:eastAsia="仿宋" w:hAnsi="仿宋"/>
          <w:b w:val="0"/>
          <w:bCs/>
          <w:shadow w:val="0"/>
          <w:color w:val="auto"/>
          <w:kern w:val="44"/>
          <w:sz w:val="24"/>
        </w:rPr>
      </w:pPr>
      <w:r w:rsidRPr="004C378D">
        <w:rPr>
          <w:rFonts w:ascii="仿宋" w:eastAsia="仿宋" w:hAnsi="仿宋" w:hint="eastAsia"/>
          <w:b w:val="0"/>
          <w:bCs/>
          <w:shadow w:val="0"/>
          <w:color w:val="auto"/>
          <w:kern w:val="44"/>
          <w:sz w:val="24"/>
        </w:rPr>
        <w:t>第八章 附则</w:t>
      </w:r>
    </w:p>
    <w:p w:rsidR="007B5FD9" w:rsidRPr="004C378D" w:rsidRDefault="007B5FD9"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第二十六条</w:t>
      </w:r>
      <w:r w:rsidRPr="004C378D">
        <w:rPr>
          <w:rFonts w:ascii="仿宋" w:eastAsia="仿宋" w:hAnsi="仿宋" w:hint="eastAsia"/>
          <w:b w:val="0"/>
          <w:shadow w:val="0"/>
          <w:color w:val="auto"/>
          <w:sz w:val="24"/>
        </w:rPr>
        <w:t xml:space="preserve">　本办法由学生处负责解释。</w:t>
      </w:r>
    </w:p>
    <w:p w:rsidR="0073032F" w:rsidRPr="004C378D" w:rsidRDefault="008D3977" w:rsidP="004C378D">
      <w:pPr>
        <w:spacing w:line="340" w:lineRule="exact"/>
        <w:ind w:firstLineChars="200" w:firstLine="482"/>
        <w:rPr>
          <w:rFonts w:ascii="仿宋" w:eastAsia="仿宋" w:hAnsi="仿宋"/>
          <w:b w:val="0"/>
          <w:shadow w:val="0"/>
          <w:color w:val="auto"/>
          <w:sz w:val="24"/>
        </w:rPr>
      </w:pPr>
      <w:r w:rsidRPr="004C378D">
        <w:rPr>
          <w:rFonts w:ascii="仿宋" w:eastAsia="仿宋" w:hAnsi="仿宋" w:hint="eastAsia"/>
          <w:shadow w:val="0"/>
          <w:color w:val="auto"/>
          <w:sz w:val="24"/>
        </w:rPr>
        <w:t>第二十七条</w:t>
      </w:r>
      <w:r w:rsidRPr="004C378D">
        <w:rPr>
          <w:rFonts w:ascii="仿宋" w:eastAsia="仿宋" w:hAnsi="仿宋" w:hint="eastAsia"/>
          <w:b w:val="0"/>
          <w:shadow w:val="0"/>
          <w:color w:val="auto"/>
          <w:sz w:val="24"/>
        </w:rPr>
        <w:t xml:space="preserve"> </w:t>
      </w:r>
      <w:r w:rsidR="007B5FD9" w:rsidRPr="004C378D">
        <w:rPr>
          <w:rFonts w:ascii="仿宋" w:eastAsia="仿宋" w:hAnsi="仿宋" w:hint="eastAsia"/>
          <w:b w:val="0"/>
          <w:shadow w:val="0"/>
          <w:color w:val="auto"/>
          <w:sz w:val="24"/>
        </w:rPr>
        <w:t xml:space="preserve"> 本办法自201</w:t>
      </w:r>
      <w:r w:rsidRPr="004C378D">
        <w:rPr>
          <w:rFonts w:ascii="仿宋" w:eastAsia="仿宋" w:hAnsi="仿宋" w:hint="eastAsia"/>
          <w:b w:val="0"/>
          <w:shadow w:val="0"/>
          <w:color w:val="auto"/>
          <w:sz w:val="24"/>
        </w:rPr>
        <w:t>9</w:t>
      </w:r>
      <w:r w:rsidR="007B5FD9" w:rsidRPr="004C378D">
        <w:rPr>
          <w:rFonts w:ascii="仿宋" w:eastAsia="仿宋" w:hAnsi="仿宋" w:hint="eastAsia"/>
          <w:b w:val="0"/>
          <w:shadow w:val="0"/>
          <w:color w:val="auto"/>
          <w:sz w:val="24"/>
        </w:rPr>
        <w:t>年9月1</w:t>
      </w:r>
      <w:r w:rsidRPr="004C378D">
        <w:rPr>
          <w:rFonts w:ascii="仿宋" w:eastAsia="仿宋" w:hAnsi="仿宋" w:hint="eastAsia"/>
          <w:b w:val="0"/>
          <w:shadow w:val="0"/>
          <w:color w:val="auto"/>
          <w:sz w:val="24"/>
        </w:rPr>
        <w:t>日起实行。</w:t>
      </w:r>
    </w:p>
    <w:sectPr w:rsidR="0073032F" w:rsidRPr="004C378D" w:rsidSect="007303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altName w:val="Microsoft JhengHei Light"/>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FD9"/>
    <w:rsid w:val="00041E93"/>
    <w:rsid w:val="00124DAB"/>
    <w:rsid w:val="00241E98"/>
    <w:rsid w:val="0046764D"/>
    <w:rsid w:val="004C378D"/>
    <w:rsid w:val="00712A2F"/>
    <w:rsid w:val="0073032F"/>
    <w:rsid w:val="007B0E13"/>
    <w:rsid w:val="007B5FD9"/>
    <w:rsid w:val="007E3990"/>
    <w:rsid w:val="00827C8E"/>
    <w:rsid w:val="008D3977"/>
    <w:rsid w:val="00902212"/>
    <w:rsid w:val="00A15756"/>
    <w:rsid w:val="00A51901"/>
    <w:rsid w:val="00AC3467"/>
    <w:rsid w:val="00AD2412"/>
    <w:rsid w:val="00BC405E"/>
    <w:rsid w:val="00C01FD0"/>
    <w:rsid w:val="00D418D2"/>
    <w:rsid w:val="00E009E5"/>
    <w:rsid w:val="00E043AA"/>
    <w:rsid w:val="00F2086F"/>
    <w:rsid w:val="00F74852"/>
    <w:rsid w:val="00F8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FD9"/>
    <w:pPr>
      <w:widowControl w:val="0"/>
      <w:jc w:val="both"/>
    </w:pPr>
    <w:rPr>
      <w:rFonts w:ascii="Times New Roman" w:eastAsia="宋体" w:hAnsi="Times New Roman" w:cs="Times New Roman"/>
      <w:b/>
      <w:shadow/>
      <w:color w:val="FF0000"/>
      <w:sz w:val="32"/>
      <w:szCs w:val="24"/>
    </w:rPr>
  </w:style>
  <w:style w:type="paragraph" w:styleId="1">
    <w:name w:val="heading 1"/>
    <w:aliases w:val="章"/>
    <w:basedOn w:val="a"/>
    <w:next w:val="a"/>
    <w:link w:val="1Char"/>
    <w:qFormat/>
    <w:rsid w:val="007B5FD9"/>
    <w:pPr>
      <w:keepNext/>
      <w:keepLines/>
      <w:spacing w:after="160" w:line="320" w:lineRule="exact"/>
      <w:jc w:val="center"/>
      <w:outlineLvl w:val="0"/>
    </w:pPr>
    <w:rPr>
      <w:rFonts w:eastAsia="方正大标宋_GBK"/>
      <w:b w:val="0"/>
      <w:bCs/>
      <w:shadow w:val="0"/>
      <w:color w:val="auto"/>
      <w:kern w:val="44"/>
      <w:sz w:val="25"/>
      <w:szCs w:val="44"/>
    </w:rPr>
  </w:style>
  <w:style w:type="paragraph" w:styleId="2">
    <w:name w:val="heading 2"/>
    <w:aliases w:val="大标题"/>
    <w:basedOn w:val="a"/>
    <w:next w:val="a"/>
    <w:link w:val="2Char"/>
    <w:qFormat/>
    <w:rsid w:val="007B5FD9"/>
    <w:pPr>
      <w:keepNext/>
      <w:keepLines/>
      <w:spacing w:after="160"/>
      <w:jc w:val="center"/>
      <w:outlineLvl w:val="1"/>
    </w:pPr>
    <w:rPr>
      <w:rFonts w:ascii="Arial" w:eastAsia="方正大标宋_GBK" w:hAnsi="Arial"/>
      <w:b w:val="0"/>
      <w:bCs/>
      <w:shadow w:val="0"/>
      <w:color w:val="auto"/>
      <w:sz w:val="29"/>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 Char"/>
    <w:basedOn w:val="a0"/>
    <w:link w:val="1"/>
    <w:rsid w:val="007B5FD9"/>
    <w:rPr>
      <w:rFonts w:ascii="Times New Roman" w:eastAsia="方正大标宋_GBK" w:hAnsi="Times New Roman" w:cs="Times New Roman"/>
      <w:bCs/>
      <w:kern w:val="44"/>
      <w:sz w:val="25"/>
      <w:szCs w:val="44"/>
    </w:rPr>
  </w:style>
  <w:style w:type="character" w:customStyle="1" w:styleId="2Char">
    <w:name w:val="标题 2 Char"/>
    <w:aliases w:val="大标题 Char"/>
    <w:basedOn w:val="a0"/>
    <w:link w:val="2"/>
    <w:rsid w:val="007B5FD9"/>
    <w:rPr>
      <w:rFonts w:ascii="Arial" w:eastAsia="方正大标宋_GBK" w:hAnsi="Arial" w:cs="Times New Roman"/>
      <w:bCs/>
      <w:sz w:val="29"/>
      <w:szCs w:val="32"/>
    </w:rPr>
  </w:style>
  <w:style w:type="paragraph" w:styleId="a3">
    <w:name w:val="Normal (Web)"/>
    <w:basedOn w:val="a"/>
    <w:rsid w:val="00712A2F"/>
    <w:pPr>
      <w:widowControl/>
      <w:spacing w:before="100" w:beforeAutospacing="1" w:after="100" w:afterAutospacing="1"/>
      <w:jc w:val="left"/>
    </w:pPr>
    <w:rPr>
      <w:rFonts w:ascii="宋体" w:hAnsi="宋体" w:cs="宋体"/>
      <w:b w:val="0"/>
      <w:shadow w:val="0"/>
      <w:color w:val="auto"/>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pc</cp:lastModifiedBy>
  <cp:revision>20</cp:revision>
  <cp:lastPrinted>2019-10-28T07:55:00Z</cp:lastPrinted>
  <dcterms:created xsi:type="dcterms:W3CDTF">2019-07-25T03:00:00Z</dcterms:created>
  <dcterms:modified xsi:type="dcterms:W3CDTF">2019-10-28T07:55:00Z</dcterms:modified>
</cp:coreProperties>
</file>