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黑体_GBK" w:hAnsi="华文仿宋" w:eastAsia="方正黑体_GBK" w:cs="宋体"/>
          <w:color w:val="000000"/>
          <w:kern w:val="0"/>
          <w:szCs w:val="32"/>
        </w:rPr>
        <w:pict>
          <v:shape id="_x0000_s1026" o:spid="_x0000_s1026" o:spt="136" type="#_x0000_t136" style="position:absolute;left:0pt;margin-left:82.05pt;margin-top:75.95pt;height:53.85pt;width:425.2pt;mso-position-horizontal-relative:page;mso-position-vertical-relative:page;z-index:251660288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重庆化工职业学院" style="font-family:方正小标宋_GBK;font-size:36pt;font-weight:bold;v-text-align:center;"/>
          </v:shape>
        </w:pic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-191770</wp:posOffset>
                </wp:positionH>
                <wp:positionV relativeFrom="page">
                  <wp:posOffset>1691640</wp:posOffset>
                </wp:positionV>
                <wp:extent cx="5615940" cy="0"/>
                <wp:effectExtent l="0" t="38100" r="381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1pt;margin-top:133.2pt;height:0pt;width:442.2pt;mso-position-horizontal-relative:margin;mso-position-vertical-relative:page;z-index:251659264;mso-width-relative:page;mso-height-relative:page;" filled="f" stroked="t" coordsize="21600,21600" o:gfxdata="UEsDBAoAAAAAAIdO4kAAAAAAAAAAAAAAAAAEAAAAZHJzL1BLAwQUAAAACACHTuJASsqtFtkAAAAL&#10;AQAADwAAAGRycy9kb3ducmV2LnhtbE2PTUvDQBCG74L/YRnBW7vb2IQSs+lBiAcRpNVDj9vsmASz&#10;szG76Ye/3ikI9TjvPLzzTLE+uV4ccAydJw2LuQKBVHvbUaPh472arUCEaMia3hNqOGOAdXl7U5jc&#10;+iNt8LCNjeASCrnR0MY45FKGukVnwtwPSLz79KMzkcexkXY0Ry53vUyUyqQzHfGF1gz41GL9tZ2c&#10;hm97fk1fNj+Ve678Lr7tpiymk9b3dwv1CCLiKV5huOizOpTstPcT2SB6DbMHlTCqIcmyJQgmVumS&#10;k/1fIstC/v+h/AVQSwMEFAAAAAgAh07iQAu07RzzAQAA3wMAAA4AAABkcnMvZTJvRG9jLnhtbK1T&#10;zY7TMBC+I/EOlu80acUWiJruYUu5IKjE8gBT22ks/CePt2lfghdA4gYnjtx5G5bHYJxku7BceiAH&#10;ZzwefzPfN+PF5cEatlcRtXc1n05KzpQTXmq3q/n76/WT55xhAifBeKdqflTIL5ePHy26UKmZb72R&#10;KjICcVh1oeZtSqEqChStsoATH5Sjw8ZHC4m2cVfICB2hW1PMynJedD7KEL1QiORdDYd8RIznAPqm&#10;0UKtvLixyqUBNSoDiShhqwPyZV9t0yiR3jYNqsRMzYlp6ldKQvY2r8VyAdUuQmi1GEuAc0p4wMmC&#10;dpT0BLWCBOwm6n+grBbRo2/SRHhbDER6RYjFtHygzbsWguq5kNQYTqLj/4MVb/abyLSs+YwzB5Ya&#10;fvvp+8+PX379+Ezr7bevbJZF6gJWFHvlNnHcYdjEzPjQRJv/xIUdemGPJ2HVITFBzov59OLFU9Jc&#10;3J0V9xdDxPRKecuyUXOjXeYMFexfY6JkFHoXkt3Gsa7mz+Y0S4QHNIENdZ5MG4hFoj5+uG7HbqA3&#10;Wq61Mfkixt32ykS2B5qF9bqkLzMj+L/Ccq4VYDvE9UfDlLQK5EsnWToGUsnR4+C5EqskZ0bRW8oW&#10;AUKVQJtzIim1cVRBFneQM1tbL4+9yr2f+t7XOM5oHqw/9/3t+3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Kyq0W2QAAAAsBAAAPAAAAAAAAAAEAIAAAACIAAABkcnMvZG93bnJldi54bWxQSwEC&#10;FAAUAAAACACHTuJAC7TtHPMBAADfAwAADgAAAAAAAAABACAAAAAoAQAAZHJzL2Uyb0RvYy54bWxQ&#10;SwUGAAAAAAYABgBZAQAAj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   </w:t>
      </w:r>
    </w:p>
    <w:p>
      <w:pPr>
        <w:spacing w:line="579" w:lineRule="exact"/>
        <w:ind w:right="96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〔2023〕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重庆化工职业学院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关于开展2022-2023学年学生度先进集体、</w:t>
      </w: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先进个人、奖学金评选工作的通知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各院系：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为充分调动广大学生刻苦学习、奋发进取的积极性，根据学校关于学生评优评先的有关规定，现将2022-2023学年度先进集体、先进个人、校内奖学金的评定工作通知如下：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一、评选条件参照学生手册《重庆化工职业学院先进集体、先进个人评选办法》和《重庆化工职业学院学生校内奖学金评比制度》，如有成绩要求的，以教务处提供的成绩为准。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二、评审办法和程序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1.各院系按照学生手册《重庆化工职业学院操行成绩评定及管理办法》、《重庆化工职业学院综合测评实施办法》的要求进行评优评先工作。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2.评选程序：符合条件的班级、学生个人申请→院系审核→按要求公示（3-5天）→上报学生处审核（公示）→学生处上报学校审批确定。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三、具体工作安排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方正黑体_GBK" w:eastAsia="方正黑体_GBK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9849485</wp:posOffset>
                </wp:positionV>
                <wp:extent cx="5790565" cy="0"/>
                <wp:effectExtent l="0" t="38100" r="635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0565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.3pt;margin-top:775.55pt;height:0pt;width:455.95pt;mso-position-horizontal-relative:page;mso-position-vertical-relative:page;z-index:251661312;mso-width-relative:page;mso-height-relative:page;" filled="f" stroked="t" coordsize="21600,21600" o:gfxdata="UEsDBAoAAAAAAIdO4kAAAAAAAAAAAAAAAAAEAAAAZHJzL1BLAwQUAAAACACHTuJAKsTzi9YAAAAO&#10;AQAADwAAAGRycy9kb3ducmV2LnhtbE2PzU7DMBCE70i8g7WVuFE7VV1QiFOJShx7IHDpzY2XJKq9&#10;Nrb7A0+Pe0Bw29kdzX7TrC/OshPGNHlSUM0FMKTem4kGBe9vL/ePwFLWZLT1hAq+MMG6vb1pdG38&#10;mV7x1OWBlRBKtVYw5hxqzlM/otNp7gNSuX346HQuMg7cRH0u4c7yhRAr7vRE5cOoA25G7A/d0SmQ&#10;9rujsKHw3H8OYcujCQ+7rVJ3s0o8Act4yX9muOIXdGgL094fySRmi14uVsVaBimrCtjVIuRSAtv/&#10;7njb8P812h9QSwMEFAAAAAgAh07iQNwxXBj4AQAAygMAAA4AAABkcnMvZTJvRG9jLnhtbK1TwY7T&#10;MBC9I/EPlu806a7ahajpHlqVywKVtnyA6ziNtbbHst0m/Ql+AIkbnDhy379h+QzGTlOW5bIHcrA8&#10;npk3895MZtedVuQgnJdgSjoe5ZQIw6GSZlfSj5vVq9eU+MBMxRQYUdKj8PR6/vLFrLWFuIAGVCUc&#10;QRDji9aWtAnBFlnmeSM08yOwwqCzBqdZQNPtssqxFtG1yi7yfJq14CrrgAvv8XXZO+kJ0T0HEOpa&#10;crEEvtfChB7VCcUCUvKNtJ7OU7d1LXj4UNdeBKJKikxDOrEI3rfxzOYzVuwcs43kpxbYc1p4wkkz&#10;abDoGWrJAiN7J/+B0pI78FCHEQed9USSIshinD/R5rZhViQuKLW3Z9H9/4Pl7w9rR2RV0ktKDNM4&#10;8IfPP35++vrr/gueD9+/kcsoUmt9gbELs3aRJu/Mrb0BfueJgUXDzE6kZjdHiwjjmJH9lRINb7HU&#10;tn0HFcawfYCkWFc7HSFRC9KlwRzPgxFdIBwfJ1dv8sl0QgkffBkrhkTrfHgrQJN4KamSJmrGCna4&#10;8SE2woohJD4bWEml0tyVIW1Jr6a4lgitLaoQGmk2uAt3CcKDklUMj4ne7bYL5ciB4S6tVjl+iSd6&#10;Hoc52JuqL6tMzBNpDU+9DDr0im6hOq7dIBaOOHV7Wse4Q4/tJOmfX3D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rE84vWAAAADgEAAA8AAAAAAAAAAQAgAAAAIgAAAGRycy9kb3ducmV2LnhtbFBL&#10;AQIUABQAAAAIAIdO4kDcMVwY+AEAAMoDAAAOAAAAAAAAAAEAIAAAACUBAABkcnMvZTJvRG9jLnht&#10;bFBLBQYAAAAABgAGAFkBAACPBQAAAAA=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1.各院系组织有关班级于2023年10月7日-10月25日对2022-2023学年度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优秀班级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、先进个人、校内奖学金按照比例进行评定，组织学生规范填写评优表格。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2.各院系10月25日前上报推荐材料包括：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以院系为单位上报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优秀班级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、先进个人、校内奖学金的汇总名单及学生具体信息申报表（含公示照片），用word电子版的形式发送至刘老师邮箱：54923535@qq.com，同时将纸质版交学生处综合楼110办公室。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3.家庭经济困难学生自强奖学金：学校实行家庭经济困难学生自强奖学金制，凡经学院认定的家庭经济困难学生获得奖学金，按学生奖学金标准的50％发放家庭经济困难学生自强奖学金。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4.表格内容均打印，其中本人自我鉴定应如实总结填写，填写内容为上学年度学习、思想、工作及所获得的荣誉等情况，不记流水账，签名处由本人用黑色签字笔填写。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附件：1.重庆化工职业学院2022-2023学年评优名额分配表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2.重庆市化工职业学院2023年先进班集体推荐表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3.重庆化工职业学院2022-2023学年度先进个人审批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760" w:firstLineChars="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4.重庆化工职业学院2022-2023学年度特等奖学金审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760" w:firstLineChars="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5.重庆化工职业学院2022-2023学年度奖学金审批表</w:t>
      </w:r>
    </w:p>
    <w:p>
      <w:pPr>
        <w:spacing w:line="579" w:lineRule="exact"/>
        <w:ind w:firstLine="5600" w:firstLineChars="17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重庆化工职业学院</w:t>
      </w:r>
    </w:p>
    <w:p>
      <w:pPr>
        <w:spacing w:line="579" w:lineRule="exact"/>
        <w:ind w:firstLine="5600" w:firstLineChars="175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417" w:left="1588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94" w:lineRule="exac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tbl>
      <w:tblPr>
        <w:tblStyle w:val="6"/>
        <w:tblW w:w="14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87"/>
        <w:gridCol w:w="913"/>
        <w:gridCol w:w="880"/>
        <w:gridCol w:w="1189"/>
        <w:gridCol w:w="1035"/>
        <w:gridCol w:w="1052"/>
        <w:gridCol w:w="1051"/>
        <w:gridCol w:w="1138"/>
        <w:gridCol w:w="1052"/>
        <w:gridCol w:w="900"/>
        <w:gridCol w:w="1060"/>
        <w:gridCol w:w="943"/>
        <w:gridCol w:w="795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41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  <w:lang w:val="en-US" w:eastAsia="zh-CN"/>
              </w:rPr>
              <w:t>重庆化工职业学院2022-2023学年学生评优名额分配表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优秀班级（20%）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三好学生（2％）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精神文明建设先进个人（2％）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志愿服务活动先进个人（2％）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创新能力提升先进个人  （1％）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体育活动先进个人（1％）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艺术教育活动先进个人  （1％）</w:t>
            </w:r>
          </w:p>
        </w:tc>
        <w:tc>
          <w:tcPr>
            <w:tcW w:w="3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奖学金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特等（0.2％）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一等（1％）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二等（1.5％）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三等（2％）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223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1194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b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94" w:lineRule="exac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附件2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重庆市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化工职业学院</w:t>
      </w:r>
    </w:p>
    <w:p>
      <w:pPr>
        <w:spacing w:line="594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年先进班集体推荐表</w:t>
      </w:r>
    </w:p>
    <w:p>
      <w:pPr>
        <w:widowControl/>
        <w:jc w:val="left"/>
        <w:rPr>
          <w:rFonts w:eastAsia="方正仿宋_GBK"/>
          <w:color w:val="000000"/>
          <w:sz w:val="24"/>
        </w:rPr>
      </w:pPr>
    </w:p>
    <w:tbl>
      <w:tblPr>
        <w:tblStyle w:val="6"/>
        <w:tblW w:w="91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13"/>
        <w:gridCol w:w="1710"/>
        <w:gridCol w:w="1318"/>
        <w:gridCol w:w="72"/>
        <w:gridCol w:w="1545"/>
        <w:gridCol w:w="1411"/>
        <w:gridCol w:w="1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二级院系</w:t>
            </w:r>
          </w:p>
        </w:tc>
        <w:tc>
          <w:tcPr>
            <w:tcW w:w="171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年级专业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班级名称</w:t>
            </w:r>
          </w:p>
        </w:tc>
        <w:tc>
          <w:tcPr>
            <w:tcW w:w="179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班级人数</w:t>
            </w:r>
          </w:p>
        </w:tc>
        <w:tc>
          <w:tcPr>
            <w:tcW w:w="1710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党员人数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团员人数</w:t>
            </w:r>
          </w:p>
        </w:tc>
        <w:tc>
          <w:tcPr>
            <w:tcW w:w="1792" w:type="dxa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班长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辅导员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602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主要事迹简介及获奖情况</w:t>
            </w:r>
          </w:p>
        </w:tc>
        <w:tc>
          <w:tcPr>
            <w:tcW w:w="8561" w:type="dxa"/>
            <w:gridSpan w:val="7"/>
          </w:tcPr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  <w:p>
            <w:pPr>
              <w:pStyle w:val="5"/>
              <w:widowControl/>
              <w:spacing w:line="240" w:lineRule="exact"/>
              <w:jc w:val="left"/>
              <w:rPr>
                <w:rFonts w:eastAsia="方正仿宋_GBK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41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二级院系</w:t>
            </w:r>
            <w:r>
              <w:rPr>
                <w:rFonts w:hint="eastAsia" w:eastAsia="方正仿宋_GBK"/>
                <w:color w:val="000000"/>
                <w:sz w:val="24"/>
              </w:rPr>
              <w:t>意见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hint="eastAsia" w:eastAsia="方正仿宋_GBK"/>
                <w:color w:val="000000"/>
                <w:sz w:val="24"/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4415" w:type="dxa"/>
            <w:gridSpan w:val="5"/>
            <w:tcBorders>
              <w:bottom w:val="single" w:color="auto" w:sz="8" w:space="0"/>
            </w:tcBorders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签字（盖章）</w:t>
            </w:r>
            <w:r>
              <w:rPr>
                <w:rFonts w:hint="eastAsia" w:eastAsia="方正仿宋_GBK"/>
                <w:color w:val="000000"/>
                <w:sz w:val="24"/>
              </w:rPr>
              <w:t>：</w:t>
            </w:r>
            <w:r>
              <w:rPr>
                <w:rFonts w:eastAsia="方正仿宋_GBK"/>
                <w:color w:val="000000"/>
                <w:sz w:val="24"/>
              </w:rPr>
              <w:t>____________</w:t>
            </w:r>
          </w:p>
          <w:p>
            <w:pPr>
              <w:spacing w:line="240" w:lineRule="atLeast"/>
              <w:ind w:right="108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 月 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日</w:t>
            </w:r>
          </w:p>
        </w:tc>
        <w:tc>
          <w:tcPr>
            <w:tcW w:w="4748" w:type="dxa"/>
            <w:gridSpan w:val="3"/>
            <w:tcBorders>
              <w:bottom w:val="single" w:color="auto" w:sz="8" w:space="0"/>
            </w:tcBorders>
          </w:tcPr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240" w:lineRule="atLeast"/>
              <w:jc w:val="both"/>
              <w:rPr>
                <w:rFonts w:eastAsia="方正仿宋_GBK"/>
                <w:color w:val="000000"/>
                <w:sz w:val="24"/>
                <w:u w:val="none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>签字（盖章）</w:t>
            </w:r>
            <w:r>
              <w:rPr>
                <w:rFonts w:hint="eastAsia" w:eastAsia="方正仿宋_GBK"/>
                <w:color w:val="000000"/>
                <w:sz w:val="24"/>
              </w:rPr>
              <w:t>：</w:t>
            </w:r>
            <w:r>
              <w:rPr>
                <w:rFonts w:eastAsia="方正仿宋_GBK"/>
                <w:color w:val="000000"/>
                <w:sz w:val="24"/>
              </w:rPr>
              <w:t>_____________</w:t>
            </w:r>
          </w:p>
          <w:p>
            <w:pPr>
              <w:spacing w:line="240" w:lineRule="atLeast"/>
              <w:ind w:right="960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 月 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 xml:space="preserve"> 日</w:t>
            </w:r>
          </w:p>
        </w:tc>
      </w:tr>
    </w:tbl>
    <w:p>
      <w:pPr>
        <w:spacing w:line="240" w:lineRule="exact"/>
        <w:rPr>
          <w:rFonts w:eastAsia="方正楷体_GBK"/>
          <w:color w:val="000000"/>
          <w:sz w:val="24"/>
        </w:rPr>
      </w:pPr>
    </w:p>
    <w:p>
      <w:pPr>
        <w:spacing w:line="240" w:lineRule="exact"/>
        <w:rPr>
          <w:rFonts w:hint="eastAsia" w:ascii="方正楷体_GBK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注：</w:t>
      </w:r>
      <w:r>
        <w:rPr>
          <w:rFonts w:hint="eastAsia" w:ascii="方正楷体_GBK" w:eastAsia="方正楷体_GBK"/>
          <w:color w:val="000000"/>
          <w:sz w:val="24"/>
        </w:rPr>
        <w:t>此表一式两份，由</w:t>
      </w:r>
      <w:r>
        <w:rPr>
          <w:rFonts w:hint="eastAsia" w:ascii="方正楷体_GBK" w:eastAsia="方正楷体_GBK"/>
          <w:color w:val="000000"/>
          <w:sz w:val="24"/>
          <w:lang w:val="en-US" w:eastAsia="zh-CN"/>
        </w:rPr>
        <w:t>辅导员</w:t>
      </w:r>
      <w:r>
        <w:rPr>
          <w:rFonts w:hint="eastAsia" w:ascii="方正楷体_GBK" w:eastAsia="方正楷体_GBK"/>
          <w:color w:val="000000"/>
          <w:sz w:val="24"/>
        </w:rPr>
        <w:t>组织填写，</w:t>
      </w:r>
      <w:r>
        <w:rPr>
          <w:rFonts w:hint="eastAsia" w:ascii="方正楷体_GBK" w:eastAsia="方正楷体_GBK"/>
          <w:color w:val="000000"/>
          <w:sz w:val="24"/>
          <w:lang w:val="en-US" w:eastAsia="zh-CN"/>
        </w:rPr>
        <w:t>注意格式规范，主要事迹简介及获奖情况可附件</w:t>
      </w:r>
      <w:r>
        <w:rPr>
          <w:rFonts w:hint="eastAsia" w:ascii="方正楷体_GBK" w:eastAsia="方正楷体_GBK"/>
          <w:color w:val="000000"/>
          <w:sz w:val="24"/>
        </w:rPr>
        <w:t>。</w:t>
      </w:r>
    </w:p>
    <w:p>
      <w:pPr>
        <w:rPr>
          <w:rFonts w:hint="eastAsia" w:ascii="方正楷体_GBK" w:eastAsia="方正楷体_GBK"/>
          <w:color w:val="000000"/>
          <w:sz w:val="24"/>
        </w:rPr>
      </w:pPr>
      <w:r>
        <w:rPr>
          <w:rFonts w:hint="eastAsia" w:ascii="方正楷体_GBK" w:eastAsia="方正楷体_GBK"/>
          <w:color w:val="000000"/>
          <w:sz w:val="24"/>
        </w:rPr>
        <w:br w:type="page"/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______________</w:t>
      </w:r>
      <w:r>
        <w:rPr>
          <w:rFonts w:hint="eastAsia" w:ascii="方正小标宋_GBK" w:eastAsia="方正小标宋_GBK"/>
          <w:color w:val="000000"/>
          <w:sz w:val="44"/>
          <w:szCs w:val="44"/>
        </w:rPr>
        <w:t>审批表</w:t>
      </w:r>
    </w:p>
    <w:p>
      <w:pPr>
        <w:jc w:val="right"/>
        <w:rPr>
          <w:rFonts w:ascii="方正仿宋_GBK" w:hAnsi="Calibri" w:eastAsia="方正仿宋_GBK" w:cs="Times New Roman"/>
          <w:b/>
          <w:szCs w:val="21"/>
        </w:rPr>
      </w:pPr>
      <w:r>
        <w:rPr>
          <w:rFonts w:hint="eastAsia" w:ascii="方正仿宋_GBK" w:hAnsi="宋体" w:eastAsia="方正仿宋_GBK" w:cs="Times New Roman"/>
          <w:b/>
          <w:bCs/>
          <w:color w:val="000000"/>
          <w:szCs w:val="21"/>
        </w:rPr>
        <w:t>编号：</w:t>
      </w:r>
      <w:r>
        <w:rPr>
          <w:rFonts w:hint="eastAsia" w:ascii="方正仿宋_GBK" w:hAnsi="宋体" w:eastAsia="方正仿宋_GBK" w:cs="Times New Roman"/>
          <w:b/>
          <w:szCs w:val="21"/>
        </w:rPr>
        <w:t>HGZY</w:t>
      </w:r>
      <w:r>
        <w:rPr>
          <w:rFonts w:hint="eastAsia" w:ascii="方正仿宋_GBK" w:hAnsi="Arial Narrow" w:eastAsia="方正仿宋_GBK" w:cs="Times New Roman"/>
          <w:b/>
          <w:szCs w:val="21"/>
        </w:rPr>
        <w:t>/XS-03</w:t>
      </w:r>
      <w:r>
        <w:rPr>
          <w:rFonts w:hint="eastAsia" w:ascii="方正仿宋_GBK" w:hAnsi="Calibri" w:eastAsia="方正仿宋_GBK" w:cs="Times New Roman"/>
          <w:b/>
          <w:szCs w:val="21"/>
        </w:rPr>
        <w:t xml:space="preserve">                                      </w:t>
      </w:r>
    </w:p>
    <w:tbl>
      <w:tblPr>
        <w:tblStyle w:val="6"/>
        <w:tblW w:w="91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80"/>
        <w:gridCol w:w="306"/>
        <w:gridCol w:w="508"/>
        <w:gridCol w:w="683"/>
        <w:gridCol w:w="575"/>
        <w:gridCol w:w="539"/>
        <w:gridCol w:w="7"/>
        <w:gridCol w:w="229"/>
        <w:gridCol w:w="699"/>
        <w:gridCol w:w="683"/>
        <w:gridCol w:w="38"/>
        <w:gridCol w:w="236"/>
        <w:gridCol w:w="409"/>
        <w:gridCol w:w="682"/>
        <w:gridCol w:w="201"/>
        <w:gridCol w:w="482"/>
        <w:gridCol w:w="956"/>
        <w:gridCol w:w="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二级院系</w:t>
            </w: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</w:t>
            </w:r>
          </w:p>
        </w:tc>
        <w:tc>
          <w:tcPr>
            <w:tcW w:w="3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性别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年龄</w:t>
            </w: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联系方式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科目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综合测评比例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成绩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91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自我鉴定: 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ind w:firstLine="7562" w:firstLineChars="3587"/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签字：  </w:t>
            </w:r>
          </w:p>
          <w:p>
            <w:pPr>
              <w:ind w:firstLine="7379" w:firstLineChars="350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4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2266" w:firstLineChars="1075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签字: </w:t>
            </w:r>
          </w:p>
          <w:p>
            <w:pPr>
              <w:ind w:firstLine="2195" w:firstLineChars="1041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 月    日</w:t>
            </w:r>
          </w:p>
        </w:tc>
        <w:tc>
          <w:tcPr>
            <w:tcW w:w="5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599" w:firstLineChars="1233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签字（盖章）： </w:t>
            </w:r>
          </w:p>
          <w:p>
            <w:pPr>
              <w:widowControl/>
              <w:ind w:firstLine="2604" w:firstLineChars="1235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4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签字（盖章）：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年    月    日</w:t>
            </w:r>
          </w:p>
        </w:tc>
        <w:tc>
          <w:tcPr>
            <w:tcW w:w="5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   签字（盖章）：</w:t>
            </w:r>
          </w:p>
          <w:p>
            <w:pPr>
              <w:widowControl/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              年    月    日</w:t>
            </w:r>
          </w:p>
        </w:tc>
      </w:tr>
    </w:tbl>
    <w:p>
      <w:pPr>
        <w:spacing w:line="240" w:lineRule="exact"/>
        <w:rPr>
          <w:rFonts w:hint="eastAsia" w:eastAsia="方正楷体_GBK"/>
          <w:color w:val="000000"/>
          <w:sz w:val="24"/>
        </w:rPr>
      </w:pPr>
    </w:p>
    <w:p>
      <w:pPr>
        <w:spacing w:line="240" w:lineRule="exact"/>
        <w:rPr>
          <w:rFonts w:hint="eastAsia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（此表适用于三好学生、精神文明建设先进个人、</w:t>
      </w:r>
      <w:r>
        <w:rPr>
          <w:rFonts w:hint="eastAsia" w:eastAsia="方正楷体_GBK"/>
          <w:color w:val="000000"/>
          <w:sz w:val="24"/>
          <w:lang w:val="en-US" w:eastAsia="zh-CN"/>
        </w:rPr>
        <w:t>志愿服务活动先进个人、</w:t>
      </w:r>
      <w:r>
        <w:rPr>
          <w:rFonts w:hint="eastAsia" w:eastAsia="方正楷体_GBK"/>
          <w:color w:val="000000"/>
          <w:sz w:val="24"/>
        </w:rPr>
        <w:t>创新能力提升先进个人、体育活动先进个人、</w:t>
      </w:r>
      <w:r>
        <w:rPr>
          <w:rFonts w:hint="eastAsia" w:eastAsia="方正楷体_GBK"/>
          <w:color w:val="000000"/>
          <w:sz w:val="24"/>
          <w:lang w:val="en-US" w:eastAsia="zh-CN"/>
        </w:rPr>
        <w:t>艺术教育活动先进个人</w:t>
      </w:r>
      <w:r>
        <w:rPr>
          <w:rFonts w:hint="eastAsia" w:eastAsia="方正楷体_GBK"/>
          <w:color w:val="000000"/>
          <w:sz w:val="24"/>
        </w:rPr>
        <w:t>；凡涉及学生成绩的，以教务处提供的成绩为准。）</w:t>
      </w:r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4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学年度特等奖学金审批表</w:t>
      </w:r>
    </w:p>
    <w:p>
      <w:pPr>
        <w:jc w:val="right"/>
        <w:rPr>
          <w:rFonts w:ascii="方正仿宋_GBK" w:eastAsia="方正仿宋_GBK"/>
          <w:b/>
          <w:sz w:val="18"/>
          <w:szCs w:val="18"/>
        </w:rPr>
      </w:pPr>
      <w:r>
        <w:rPr>
          <w:rFonts w:hint="eastAsia" w:ascii="方正仿宋_GBK" w:hAnsi="宋体" w:eastAsia="方正仿宋_GBK"/>
          <w:b/>
          <w:bCs/>
          <w:color w:val="000000"/>
          <w:sz w:val="18"/>
          <w:szCs w:val="18"/>
        </w:rPr>
        <w:t>编号：</w:t>
      </w:r>
      <w:r>
        <w:rPr>
          <w:rFonts w:hint="eastAsia" w:ascii="方正仿宋_GBK" w:hAnsi="宋体" w:eastAsia="方正仿宋_GBK"/>
          <w:b/>
          <w:bCs/>
          <w:color w:val="000000"/>
          <w:spacing w:val="-16"/>
          <w:sz w:val="18"/>
          <w:szCs w:val="18"/>
        </w:rPr>
        <w:t>HGZY/XS-01</w:t>
      </w:r>
      <w:r>
        <w:rPr>
          <w:rFonts w:hint="eastAsia" w:ascii="方正仿宋_GBK" w:eastAsia="方正仿宋_GBK"/>
          <w:b/>
          <w:sz w:val="18"/>
          <w:szCs w:val="18"/>
        </w:rPr>
        <w:t xml:space="preserve">                                     </w:t>
      </w:r>
    </w:p>
    <w:tbl>
      <w:tblPr>
        <w:tblStyle w:val="6"/>
        <w:tblpPr w:leftFromText="180" w:rightFromText="180" w:vertAnchor="text" w:horzAnchor="page" w:tblpXSpec="center" w:tblpY="238"/>
        <w:tblOverlap w:val="never"/>
        <w:tblW w:w="9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4"/>
        <w:gridCol w:w="682"/>
        <w:gridCol w:w="279"/>
        <w:gridCol w:w="397"/>
        <w:gridCol w:w="668"/>
        <w:gridCol w:w="549"/>
        <w:gridCol w:w="131"/>
        <w:gridCol w:w="537"/>
        <w:gridCol w:w="138"/>
        <w:gridCol w:w="411"/>
        <w:gridCol w:w="272"/>
        <w:gridCol w:w="676"/>
        <w:gridCol w:w="197"/>
        <w:gridCol w:w="478"/>
        <w:gridCol w:w="675"/>
        <w:gridCol w:w="677"/>
        <w:gridCol w:w="891"/>
        <w:gridCol w:w="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二级院系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班级</w:t>
            </w:r>
          </w:p>
        </w:tc>
        <w:tc>
          <w:tcPr>
            <w:tcW w:w="3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联系电话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班级综合测评比例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科目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体育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平均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成绩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成绩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申请等级</w:t>
            </w:r>
          </w:p>
        </w:tc>
        <w:tc>
          <w:tcPr>
            <w:tcW w:w="74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特等奖学金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971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 xml:space="preserve">自我鉴定: 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方正仿宋_GBK" w:eastAsia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000000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5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签字：</w:t>
            </w:r>
          </w:p>
          <w:p>
            <w:pPr>
              <w:ind w:firstLine="2414" w:firstLineChars="1145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45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1792" w:firstLineChars="850"/>
              <w:jc w:val="center"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ind w:firstLine="2403" w:firstLineChars="1140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ind w:firstLine="2414" w:firstLineChars="1145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  <w:tc>
          <w:tcPr>
            <w:tcW w:w="51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/>
                <w:b/>
                <w:szCs w:val="21"/>
              </w:rPr>
            </w:pP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签字（盖章）：</w:t>
            </w:r>
          </w:p>
          <w:p>
            <w:pPr>
              <w:widowControl/>
              <w:ind w:firstLine="2471" w:firstLineChars="1172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szCs w:val="21"/>
              </w:rPr>
              <w:t>年    月    日</w:t>
            </w:r>
          </w:p>
        </w:tc>
      </w:tr>
    </w:tbl>
    <w:p>
      <w:pPr>
        <w:spacing w:line="240" w:lineRule="exact"/>
        <w:rPr>
          <w:rFonts w:hint="eastAsia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（凡涉及学生成绩的，以教务处提供的成绩为准。）</w:t>
      </w:r>
      <w:bookmarkStart w:id="0" w:name="_GoBack"/>
      <w:bookmarkEnd w:id="0"/>
    </w:p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5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重庆化工职业学院</w:t>
      </w:r>
    </w:p>
    <w:p>
      <w:pPr>
        <w:spacing w:line="594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_GBK" w:eastAsia="方正小标宋_GBK"/>
          <w:color w:val="000000"/>
          <w:sz w:val="44"/>
          <w:szCs w:val="44"/>
        </w:rPr>
        <w:t>-20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eastAsia="方正小标宋_GBK"/>
          <w:color w:val="000000"/>
          <w:sz w:val="44"/>
          <w:szCs w:val="44"/>
        </w:rPr>
        <w:t>学年度奖学金审批表</w:t>
      </w:r>
    </w:p>
    <w:p>
      <w:pPr>
        <w:jc w:val="right"/>
        <w:rPr>
          <w:rFonts w:ascii="方正仿宋_GBK" w:hAnsi="Calibri" w:eastAsia="方正仿宋_GBK" w:cs="Times New Roman"/>
          <w:b/>
          <w:szCs w:val="21"/>
        </w:rPr>
      </w:pPr>
      <w:r>
        <w:rPr>
          <w:rFonts w:hint="eastAsia" w:ascii="方正仿宋_GBK" w:hAnsi="宋体" w:eastAsia="方正仿宋_GBK" w:cs="Times New Roman"/>
          <w:b/>
          <w:bCs/>
          <w:color w:val="000000"/>
          <w:szCs w:val="21"/>
        </w:rPr>
        <w:t>编号：</w:t>
      </w:r>
      <w:r>
        <w:rPr>
          <w:rFonts w:hint="eastAsia" w:ascii="方正仿宋_GBK" w:hAnsi="宋体" w:eastAsia="方正仿宋_GBK" w:cs="Times New Roman"/>
          <w:b/>
          <w:bCs/>
          <w:color w:val="000000"/>
          <w:spacing w:val="-16"/>
          <w:szCs w:val="21"/>
        </w:rPr>
        <w:t>HGZY/XS-02</w:t>
      </w:r>
      <w:r>
        <w:rPr>
          <w:rFonts w:hint="eastAsia" w:ascii="方正仿宋_GBK" w:hAnsi="Calibri" w:eastAsia="方正仿宋_GBK" w:cs="Times New Roman"/>
          <w:b/>
          <w:szCs w:val="21"/>
        </w:rPr>
        <w:t xml:space="preserve">                                   </w:t>
      </w:r>
    </w:p>
    <w:tbl>
      <w:tblPr>
        <w:tblStyle w:val="6"/>
        <w:tblW w:w="9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526"/>
        <w:gridCol w:w="526"/>
        <w:gridCol w:w="154"/>
        <w:gridCol w:w="573"/>
        <w:gridCol w:w="665"/>
        <w:gridCol w:w="392"/>
        <w:gridCol w:w="242"/>
        <w:gridCol w:w="410"/>
        <w:gridCol w:w="154"/>
        <w:gridCol w:w="411"/>
        <w:gridCol w:w="256"/>
        <w:gridCol w:w="16"/>
        <w:gridCol w:w="676"/>
        <w:gridCol w:w="181"/>
        <w:gridCol w:w="494"/>
        <w:gridCol w:w="603"/>
        <w:gridCol w:w="733"/>
        <w:gridCol w:w="16"/>
        <w:gridCol w:w="676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二级院系</w:t>
            </w:r>
          </w:p>
        </w:tc>
        <w:tc>
          <w:tcPr>
            <w:tcW w:w="32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</w:t>
            </w:r>
          </w:p>
        </w:tc>
        <w:tc>
          <w:tcPr>
            <w:tcW w:w="3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性别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联系电话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班级综合测评比例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科目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操行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成绩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申请等级</w:t>
            </w:r>
          </w:p>
        </w:tc>
        <w:tc>
          <w:tcPr>
            <w:tcW w:w="58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  一等:□    二等:□    三等:□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“□”内划“√”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928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 xml:space="preserve">自我鉴定: 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方正仿宋_GBK" w:hAnsi="Calibri" w:eastAsia="方正仿宋_GBK" w:cs="Times New Roman"/>
                <w:b/>
                <w:color w:val="000000"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Calibri" w:eastAsia="方正仿宋_GBK" w:cs="Times New Roman"/>
                <w:b/>
                <w:color w:val="000000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4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辅导员意见: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2062" w:firstLineChars="978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签字：</w:t>
            </w:r>
          </w:p>
          <w:p>
            <w:pPr>
              <w:ind w:firstLine="2003" w:firstLineChars="9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  <w:tc>
          <w:tcPr>
            <w:tcW w:w="51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院系意见：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418" w:firstLineChars="11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widowControl/>
              <w:ind w:firstLine="2526" w:firstLineChars="1198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41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学生处意见:</w:t>
            </w: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ind w:firstLine="1996" w:firstLineChars="9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ind w:firstLine="2003" w:firstLineChars="9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  <w:tc>
          <w:tcPr>
            <w:tcW w:w="51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学校意见:</w:t>
            </w: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rPr>
                <w:rFonts w:ascii="方正仿宋_GBK" w:hAnsi="宋体" w:eastAsia="方正仿宋_GBK" w:cs="Times New Roman"/>
                <w:b/>
                <w:szCs w:val="21"/>
              </w:rPr>
            </w:pPr>
          </w:p>
          <w:p>
            <w:pPr>
              <w:widowControl/>
              <w:ind w:firstLine="2418" w:firstLineChars="1147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签字（盖章）：</w:t>
            </w:r>
          </w:p>
          <w:p>
            <w:pPr>
              <w:widowControl/>
              <w:ind w:firstLine="2424" w:firstLineChars="1150"/>
              <w:rPr>
                <w:rFonts w:ascii="方正仿宋_GBK" w:hAnsi="宋体" w:eastAsia="方正仿宋_GBK" w:cs="Times New Roman"/>
                <w:b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b/>
                <w:szCs w:val="21"/>
              </w:rPr>
              <w:t>年    月    日</w:t>
            </w:r>
          </w:p>
        </w:tc>
      </w:tr>
    </w:tbl>
    <w:p>
      <w:pPr>
        <w:spacing w:line="240" w:lineRule="exact"/>
        <w:rPr>
          <w:rFonts w:hint="default" w:eastAsia="方正楷体_GBK"/>
          <w:color w:val="000000"/>
          <w:sz w:val="24"/>
        </w:rPr>
      </w:pPr>
      <w:r>
        <w:rPr>
          <w:rFonts w:hint="eastAsia" w:eastAsia="方正楷体_GBK"/>
          <w:color w:val="000000"/>
          <w:sz w:val="24"/>
        </w:rPr>
        <w:t>（凡涉及学生成绩的，以教务处提供的成绩为准。）</w:t>
      </w:r>
    </w:p>
    <w:sectPr>
      <w:pgSz w:w="11906" w:h="16838"/>
      <w:pgMar w:top="2098" w:right="1474" w:bottom="141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WVkNWRmOTMxODJiMzYyZjAyNTUwMzc5YjYzY2IifQ=="/>
  </w:docVars>
  <w:rsids>
    <w:rsidRoot w:val="00757BE9"/>
    <w:rsid w:val="000A04D1"/>
    <w:rsid w:val="000E77E5"/>
    <w:rsid w:val="00184FDF"/>
    <w:rsid w:val="001E7003"/>
    <w:rsid w:val="002D06B3"/>
    <w:rsid w:val="002E2581"/>
    <w:rsid w:val="002E428F"/>
    <w:rsid w:val="002F177D"/>
    <w:rsid w:val="002F38E6"/>
    <w:rsid w:val="002F43AC"/>
    <w:rsid w:val="003144A8"/>
    <w:rsid w:val="0033733C"/>
    <w:rsid w:val="003A1618"/>
    <w:rsid w:val="003B4E55"/>
    <w:rsid w:val="003E7A9F"/>
    <w:rsid w:val="00402B41"/>
    <w:rsid w:val="004B7B90"/>
    <w:rsid w:val="004D2823"/>
    <w:rsid w:val="004E7FD3"/>
    <w:rsid w:val="005937A0"/>
    <w:rsid w:val="0063607A"/>
    <w:rsid w:val="00696DEB"/>
    <w:rsid w:val="00697D38"/>
    <w:rsid w:val="006A15FC"/>
    <w:rsid w:val="006B0BFC"/>
    <w:rsid w:val="006E65D8"/>
    <w:rsid w:val="006F6617"/>
    <w:rsid w:val="007101CE"/>
    <w:rsid w:val="00743DF5"/>
    <w:rsid w:val="00757BE9"/>
    <w:rsid w:val="007A4BE4"/>
    <w:rsid w:val="008039A4"/>
    <w:rsid w:val="00805F4A"/>
    <w:rsid w:val="00863D53"/>
    <w:rsid w:val="008A7CE9"/>
    <w:rsid w:val="008D22B6"/>
    <w:rsid w:val="00916BAB"/>
    <w:rsid w:val="009C513C"/>
    <w:rsid w:val="009C568F"/>
    <w:rsid w:val="009C709F"/>
    <w:rsid w:val="00A52D79"/>
    <w:rsid w:val="00A76B0C"/>
    <w:rsid w:val="00AB3556"/>
    <w:rsid w:val="00B27447"/>
    <w:rsid w:val="00B34C03"/>
    <w:rsid w:val="00BC1EEB"/>
    <w:rsid w:val="00BF75DA"/>
    <w:rsid w:val="00C05E2C"/>
    <w:rsid w:val="00C62718"/>
    <w:rsid w:val="00C63142"/>
    <w:rsid w:val="00C75D7E"/>
    <w:rsid w:val="00CD5E70"/>
    <w:rsid w:val="00D510EF"/>
    <w:rsid w:val="00E30816"/>
    <w:rsid w:val="00EB6992"/>
    <w:rsid w:val="00EF09BA"/>
    <w:rsid w:val="00F641FC"/>
    <w:rsid w:val="00F840C4"/>
    <w:rsid w:val="02B77DDC"/>
    <w:rsid w:val="04294F27"/>
    <w:rsid w:val="09C218D1"/>
    <w:rsid w:val="11B71EF5"/>
    <w:rsid w:val="12C50F08"/>
    <w:rsid w:val="134D7102"/>
    <w:rsid w:val="15FB06EE"/>
    <w:rsid w:val="1C297D63"/>
    <w:rsid w:val="1D23153C"/>
    <w:rsid w:val="1F67736F"/>
    <w:rsid w:val="20F040DC"/>
    <w:rsid w:val="23290648"/>
    <w:rsid w:val="27AB76E3"/>
    <w:rsid w:val="2B761249"/>
    <w:rsid w:val="31327262"/>
    <w:rsid w:val="3C254573"/>
    <w:rsid w:val="42154762"/>
    <w:rsid w:val="429E1412"/>
    <w:rsid w:val="44020D16"/>
    <w:rsid w:val="48897310"/>
    <w:rsid w:val="4EEF633A"/>
    <w:rsid w:val="587F24DD"/>
    <w:rsid w:val="5C145B4B"/>
    <w:rsid w:val="5F511F99"/>
    <w:rsid w:val="6E7837FF"/>
    <w:rsid w:val="7D8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spacing w:line="560" w:lineRule="exact"/>
      <w:ind w:firstLine="880" w:firstLineChars="200"/>
      <w:jc w:val="both"/>
      <w:textAlignment w:val="baseline"/>
    </w:pPr>
    <w:rPr>
      <w:rFonts w:ascii="宋体" w:hAnsi="Courier New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</Words>
  <Characters>340</Characters>
  <Lines>2</Lines>
  <Paragraphs>1</Paragraphs>
  <TotalTime>2</TotalTime>
  <ScaleCrop>false</ScaleCrop>
  <LinksUpToDate>false</LinksUpToDate>
  <CharactersWithSpaces>398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2023-05-04T06:28:00Z</dcterms:created>
  <dc:creator>Microsoft Office 用户</dc:creator>
  <cp:lastModifiedBy>彭文伶</cp:lastModifiedBy>
  <cp:lastPrinted>2023-05-04T07:16:00Z</cp:lastPrinted>
  <dcterms:modified xsi:type="dcterms:W3CDTF">2023-10-11T02:11:59Z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3F335BB8A64B4C7C8581089EE6166FC5_13</vt:lpwstr>
  </property>
</Properties>
</file>