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2FC9" w:rsidRPr="00EE4711" w:rsidRDefault="00582FC9" w:rsidP="00582FC9">
      <w:pPr>
        <w:pStyle w:val="ad"/>
        <w:spacing w:line="580" w:lineRule="exact"/>
        <w:rPr>
          <w:rFonts w:ascii="Times New Roman" w:hAnsi="Times New Roman" w:cs="Times New Roman"/>
        </w:rPr>
      </w:pPr>
      <w:bookmarkStart w:id="0" w:name="Content"/>
      <w:bookmarkEnd w:id="0"/>
    </w:p>
    <w:p w:rsidR="00582FC9" w:rsidRPr="00EE4711" w:rsidRDefault="00582FC9" w:rsidP="00582FC9">
      <w:pPr>
        <w:spacing w:line="600" w:lineRule="exact"/>
        <w:rPr>
          <w:rFonts w:ascii="Times New Roman" w:eastAsia="黑体" w:hAnsi="Times New Roman"/>
          <w:sz w:val="32"/>
          <w:szCs w:val="32"/>
        </w:rPr>
      </w:pPr>
    </w:p>
    <w:p w:rsidR="00582FC9" w:rsidRPr="00EE4711" w:rsidRDefault="00582FC9" w:rsidP="00582FC9">
      <w:pPr>
        <w:spacing w:line="600" w:lineRule="exact"/>
        <w:rPr>
          <w:rFonts w:ascii="Times New Roman" w:eastAsia="黑体" w:hAnsi="Times New Roman"/>
          <w:sz w:val="32"/>
          <w:szCs w:val="32"/>
        </w:rPr>
      </w:pPr>
    </w:p>
    <w:p w:rsidR="00582FC9" w:rsidRPr="00EE4711" w:rsidRDefault="00582FC9" w:rsidP="00582FC9">
      <w:pPr>
        <w:spacing w:line="600" w:lineRule="exact"/>
        <w:rPr>
          <w:rFonts w:ascii="Times New Roman" w:eastAsia="方正仿宋_GBK" w:hAnsi="Times New Roman"/>
          <w:sz w:val="32"/>
          <w:szCs w:val="32"/>
        </w:rPr>
      </w:pPr>
      <w:r w:rsidRPr="00EE4711">
        <w:rPr>
          <w:rFonts w:ascii="Times New Roman" w:hAnsi="Times New Roman"/>
          <w:noProof/>
        </w:rPr>
        <mc:AlternateContent>
          <mc:Choice Requires="wps">
            <w:drawing>
              <wp:anchor distT="0" distB="0" distL="114300" distR="114300" simplePos="0" relativeHeight="251659264" behindDoc="0" locked="0" layoutInCell="1" allowOverlap="1">
                <wp:simplePos x="0" y="0"/>
                <wp:positionH relativeFrom="margin">
                  <wp:posOffset>911</wp:posOffset>
                </wp:positionH>
                <wp:positionV relativeFrom="paragraph">
                  <wp:posOffset>65010</wp:posOffset>
                </wp:positionV>
                <wp:extent cx="5400135" cy="1036955"/>
                <wp:effectExtent l="0" t="0" r="0" b="0"/>
                <wp:wrapNone/>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00135" cy="1036955"/>
                        </a:xfrm>
                        <a:prstGeom prst="rect">
                          <a:avLst/>
                        </a:prstGeom>
                        <a:noFill/>
                        <a:ln>
                          <a:noFill/>
                        </a:ln>
                        <a:effectLst/>
                      </wps:spPr>
                      <wps:txbx>
                        <w:txbxContent>
                          <w:p w:rsidR="00582FC9" w:rsidRPr="00915E61" w:rsidRDefault="00582FC9" w:rsidP="006E7D7E">
                            <w:pPr>
                              <w:jc w:val="distribute"/>
                              <w:rPr>
                                <w:spacing w:val="-20"/>
                                <w:w w:val="80"/>
                                <w:sz w:val="106"/>
                                <w:szCs w:val="106"/>
                              </w:rPr>
                            </w:pPr>
                            <w:r w:rsidRPr="006E7D7E">
                              <w:rPr>
                                <w:rFonts w:eastAsia="方正小标宋_GBK" w:hint="eastAsia"/>
                                <w:bCs/>
                                <w:color w:val="FF0000"/>
                                <w:spacing w:val="-20"/>
                                <w:w w:val="80"/>
                                <w:kern w:val="0"/>
                                <w:sz w:val="106"/>
                                <w:szCs w:val="106"/>
                              </w:rPr>
                              <w:t>重庆化工</w:t>
                            </w:r>
                            <w:r w:rsidRPr="006E7D7E">
                              <w:rPr>
                                <w:rFonts w:eastAsia="方正小标宋_GBK"/>
                                <w:bCs/>
                                <w:color w:val="FF0000"/>
                                <w:spacing w:val="-20"/>
                                <w:w w:val="80"/>
                                <w:kern w:val="0"/>
                                <w:sz w:val="106"/>
                                <w:szCs w:val="106"/>
                              </w:rPr>
                              <w:t>职业学院</w:t>
                            </w:r>
                            <w:r w:rsidRPr="00915E61">
                              <w:rPr>
                                <w:rFonts w:eastAsia="方正小标宋_GBK" w:hint="eastAsia"/>
                                <w:bCs/>
                                <w:color w:val="FF0000"/>
                                <w:spacing w:val="-20"/>
                                <w:w w:val="80"/>
                                <w:kern w:val="0"/>
                                <w:sz w:val="106"/>
                                <w:szCs w:val="106"/>
                              </w:rPr>
                              <w:t>文件</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6" o:spid="_x0000_s1026" type="#_x0000_t202" style="position:absolute;left:0;text-align:left;margin-left:.05pt;margin-top:5.1pt;width:425.2pt;height:81.6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" filled="f" stroked="f">
                <v:path arrowok="t"/>
                <v:textbox>
                  <w:txbxContent>
                    <w:p w:rsidR="00582FC9" w:rsidRPr="00915E61" w:rsidRDefault="00582FC9" w:rsidP="006E7D7E">
                      <w:pPr>
                        <w:jc w:val="distribute"/>
                        <w:rPr>
                          <w:spacing w:val="-20"/>
                          <w:w w:val="80"/>
                          <w:sz w:val="106"/>
                          <w:szCs w:val="106"/>
                        </w:rPr>
                      </w:pPr>
                      <w:r w:rsidRPr="006E7D7E">
                        <w:rPr>
                          <w:rFonts w:eastAsia="方正小标宋_GBK" w:hint="eastAsia"/>
                          <w:bCs/>
                          <w:color w:val="FF0000"/>
                          <w:spacing w:val="-20"/>
                          <w:w w:val="80"/>
                          <w:kern w:val="0"/>
                          <w:sz w:val="106"/>
                          <w:szCs w:val="106"/>
                        </w:rPr>
                        <w:t>重庆化工</w:t>
                      </w:r>
                      <w:r w:rsidRPr="006E7D7E">
                        <w:rPr>
                          <w:rFonts w:eastAsia="方正小标宋_GBK"/>
                          <w:bCs/>
                          <w:color w:val="FF0000"/>
                          <w:spacing w:val="-20"/>
                          <w:w w:val="80"/>
                          <w:kern w:val="0"/>
                          <w:sz w:val="106"/>
                          <w:szCs w:val="106"/>
                        </w:rPr>
                        <w:t>职业学院</w:t>
                      </w:r>
                      <w:r w:rsidRPr="00915E61">
                        <w:rPr>
                          <w:rFonts w:eastAsia="方正小标宋_GBK" w:hint="eastAsia"/>
                          <w:bCs/>
                          <w:color w:val="FF0000"/>
                          <w:spacing w:val="-20"/>
                          <w:w w:val="80"/>
                          <w:kern w:val="0"/>
                          <w:sz w:val="106"/>
                          <w:szCs w:val="106"/>
                        </w:rPr>
                        <w:t>文件</w:t>
                      </w:r>
                    </w:p>
                  </w:txbxContent>
                </v:textbox>
                <w10:wrap anchorx="margin"/>
              </v:shape>
            </w:pict>
          </mc:Fallback>
        </mc:AlternateContent>
      </w:r>
    </w:p>
    <w:p w:rsidR="00582FC9" w:rsidRPr="00EE4711" w:rsidRDefault="00582FC9" w:rsidP="00582FC9">
      <w:pPr>
        <w:spacing w:line="600" w:lineRule="auto"/>
        <w:rPr>
          <w:rFonts w:ascii="Times New Roman" w:eastAsia="方正仿宋_GBK" w:hAnsi="Times New Roman"/>
          <w:sz w:val="32"/>
          <w:szCs w:val="32"/>
        </w:rPr>
      </w:pPr>
    </w:p>
    <w:p w:rsidR="00B82D47" w:rsidRDefault="00B82D47" w:rsidP="00277B9C">
      <w:pPr>
        <w:pStyle w:val="ab"/>
        <w:rPr>
          <w:rFonts w:ascii="Times New Roman" w:hAnsi="Times New Roman"/>
        </w:rPr>
      </w:pPr>
    </w:p>
    <w:p w:rsidR="004A58DC" w:rsidRPr="001F6624" w:rsidRDefault="004A58DC" w:rsidP="00277B9C">
      <w:pPr>
        <w:pStyle w:val="ab"/>
        <w:rPr>
          <w:rFonts w:ascii="Times New Roman" w:hAnsi="Times New Roman"/>
        </w:rPr>
      </w:pPr>
    </w:p>
    <w:tbl>
      <w:tblPr>
        <w:tblW w:w="8845" w:type="dxa"/>
        <w:tblInd w:w="108" w:type="dxa"/>
        <w:tblLayout w:type="fixed"/>
        <w:tblLook w:val="04A0" w:firstRow="1" w:lastRow="0" w:firstColumn="1" w:lastColumn="0" w:noHBand="0" w:noVBand="1"/>
      </w:tblPr>
      <w:tblGrid>
        <w:gridCol w:w="8845"/>
      </w:tblGrid>
      <w:tr w:rsidR="00277B9C" w:rsidRPr="001F6624" w:rsidTr="00F24D5D">
        <w:tc>
          <w:tcPr>
            <w:tcW w:w="8845" w:type="dxa"/>
            <w:shd w:val="clear" w:color="auto" w:fill="auto"/>
          </w:tcPr>
          <w:p w:rsidR="00277B9C" w:rsidRPr="001F6624" w:rsidRDefault="00277B9C" w:rsidP="00312348">
            <w:pPr>
              <w:spacing w:line="600" w:lineRule="exact"/>
              <w:jc w:val="center"/>
              <w:rPr>
                <w:rFonts w:ascii="Times New Roman" w:eastAsia="方正仿宋_GBK" w:hAnsi="Times New Roman" w:cs="Times New Roman"/>
                <w:sz w:val="32"/>
                <w:szCs w:val="32"/>
              </w:rPr>
            </w:pPr>
            <w:bookmarkStart w:id="1" w:name="doc_mark"/>
            <w:r w:rsidRPr="001F6624">
              <w:rPr>
                <w:rFonts w:ascii="Times New Roman" w:eastAsia="方正仿宋_GBK" w:hAnsi="Times New Roman" w:cs="Times New Roman"/>
                <w:sz w:val="32"/>
                <w:szCs w:val="32"/>
              </w:rPr>
              <w:t>渝化职院〔</w:t>
            </w:r>
            <w:r w:rsidRPr="001F6624">
              <w:rPr>
                <w:rFonts w:ascii="Times New Roman" w:eastAsia="方正仿宋_GBK" w:hAnsi="Times New Roman" w:cs="Times New Roman"/>
                <w:sz w:val="32"/>
                <w:szCs w:val="32"/>
              </w:rPr>
              <w:t>2024</w:t>
            </w:r>
            <w:r w:rsidRPr="001F6624">
              <w:rPr>
                <w:rFonts w:ascii="Times New Roman" w:eastAsia="方正仿宋_GBK" w:hAnsi="Times New Roman" w:cs="Times New Roman"/>
                <w:sz w:val="32"/>
                <w:szCs w:val="32"/>
              </w:rPr>
              <w:t>〕</w:t>
            </w:r>
            <w:r w:rsidRPr="001F6624">
              <w:rPr>
                <w:rFonts w:ascii="Times New Roman" w:eastAsia="方正仿宋_GBK" w:hAnsi="Times New Roman" w:cs="Times New Roman"/>
                <w:sz w:val="32"/>
                <w:szCs w:val="32"/>
              </w:rPr>
              <w:t>4</w:t>
            </w:r>
            <w:r w:rsidRPr="001F6624">
              <w:rPr>
                <w:rFonts w:ascii="Times New Roman" w:eastAsia="方正仿宋_GBK" w:hAnsi="Times New Roman" w:cs="Times New Roman"/>
                <w:sz w:val="32"/>
                <w:szCs w:val="32"/>
              </w:rPr>
              <w:t>号</w:t>
            </w:r>
            <w:bookmarkEnd w:id="1"/>
          </w:p>
        </w:tc>
      </w:tr>
    </w:tbl>
    <w:p w:rsidR="00277B9C" w:rsidRPr="001F6624" w:rsidRDefault="00277B9C" w:rsidP="00277B9C">
      <w:pPr>
        <w:spacing w:line="600" w:lineRule="exact"/>
        <w:rPr>
          <w:rFonts w:ascii="Times New Roman" w:eastAsia="方正小标宋简体" w:hAnsi="Times New Roman" w:cs="Times New Roman"/>
          <w:color w:val="000000"/>
          <w:sz w:val="36"/>
          <w:szCs w:val="36"/>
        </w:rPr>
      </w:pPr>
      <w:r w:rsidRPr="001F6624">
        <w:rPr>
          <w:rFonts w:ascii="Times New Roman" w:hAnsi="Times New Roman" w:cs="Times New Roman"/>
          <w:noProof/>
        </w:rPr>
        <mc:AlternateContent>
          <mc:Choice Requires="wps">
            <w:drawing>
              <wp:anchor distT="4294967295" distB="4294967295" distL="114300" distR="114300" simplePos="0" relativeHeight="251656704" behindDoc="0" locked="0" layoutInCell="1" allowOverlap="1">
                <wp:simplePos x="0" y="0"/>
                <wp:positionH relativeFrom="margin">
                  <wp:posOffset>0</wp:posOffset>
                </wp:positionH>
                <wp:positionV relativeFrom="paragraph">
                  <wp:posOffset>100964</wp:posOffset>
                </wp:positionV>
                <wp:extent cx="5615940" cy="0"/>
                <wp:effectExtent l="0" t="0" r="22860" b="1905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15940" cy="0"/>
                        </a:xfrm>
                        <a:prstGeom prst="line">
                          <a:avLst/>
                        </a:prstGeom>
                        <a:noFill/>
                        <a:ln w="25400">
                          <a:solidFill>
                            <a:srgbClr val="FF0000"/>
                          </a:solidFill>
                          <a:round/>
                        </a:ln>
                      </wps:spPr>
                      <wps:bodyPr/>
                    </wps:wsp>
                  </a:graphicData>
                </a:graphic>
                <wp14:sizeRelH relativeFrom="page">
                  <wp14:pctWidth>0</wp14:pctWidth>
                </wp14:sizeRelH>
                <wp14:sizeRelV relativeFrom="page">
                  <wp14:pctHeight>0</wp14:pctHeight>
                </wp14:sizeRelV>
              </wp:anchor>
            </w:drawing>
          </mc:Choice>
          <mc:Fallback>
            <w:pict>
              <v:line w14:anchorId="28CDD9A1" id="直接连接符 5" o:spid="_x0000_s1026" style="position:absolute;left:0;text-align:left;flip:y;z-index:25165670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0,7.95pt" to="442.2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" strokecolor="red" strokeweight="2pt">
                <w10:wrap anchorx="margin"/>
              </v:line>
            </w:pict>
          </mc:Fallback>
        </mc:AlternateContent>
      </w:r>
    </w:p>
    <w:p w:rsidR="00E2500E" w:rsidRPr="001F6624" w:rsidRDefault="00FA095B" w:rsidP="00CF60C4">
      <w:pPr>
        <w:widowControl/>
        <w:tabs>
          <w:tab w:val="left" w:pos="2482"/>
        </w:tabs>
        <w:spacing w:line="580" w:lineRule="exact"/>
        <w:jc w:val="center"/>
        <w:rPr>
          <w:rFonts w:ascii="Times New Roman" w:eastAsia="方正小标宋_GBK" w:hAnsi="Times New Roman" w:cs="Times New Roman"/>
          <w:bCs/>
          <w:sz w:val="44"/>
          <w:szCs w:val="44"/>
        </w:rPr>
      </w:pPr>
      <w:r w:rsidRPr="001F6624">
        <w:rPr>
          <w:rFonts w:ascii="Times New Roman" w:eastAsia="方正小标宋_GBK" w:hAnsi="Times New Roman" w:cs="Times New Roman"/>
          <w:bCs/>
          <w:sz w:val="44"/>
          <w:szCs w:val="44"/>
        </w:rPr>
        <w:t>重庆化工职业学院</w:t>
      </w:r>
    </w:p>
    <w:p w:rsidR="00FA095B" w:rsidRPr="001F6624" w:rsidRDefault="00FA095B" w:rsidP="00CF60C4">
      <w:pPr>
        <w:widowControl/>
        <w:spacing w:line="580" w:lineRule="exact"/>
        <w:jc w:val="center"/>
        <w:rPr>
          <w:rFonts w:ascii="Times New Roman" w:eastAsia="方正小标宋_GBK" w:hAnsi="Times New Roman" w:cs="Times New Roman"/>
          <w:bCs/>
          <w:sz w:val="44"/>
          <w:szCs w:val="44"/>
        </w:rPr>
      </w:pPr>
      <w:r w:rsidRPr="001F6624">
        <w:rPr>
          <w:rFonts w:ascii="Times New Roman" w:eastAsia="方正小标宋_GBK" w:hAnsi="Times New Roman" w:cs="Times New Roman"/>
          <w:bCs/>
          <w:sz w:val="44"/>
          <w:szCs w:val="44"/>
        </w:rPr>
        <w:t>关于印发二级心理辅导站管理办法（试行）</w:t>
      </w:r>
      <w:r w:rsidR="00EE0627" w:rsidRPr="001F6624">
        <w:rPr>
          <w:rFonts w:ascii="Times New Roman" w:eastAsia="方正小标宋_GBK" w:hAnsi="Times New Roman" w:cs="Times New Roman"/>
          <w:bCs/>
          <w:sz w:val="44"/>
          <w:szCs w:val="44"/>
        </w:rPr>
        <w:t>的通</w:t>
      </w:r>
      <w:r w:rsidR="00FB65CF" w:rsidRPr="001F6624">
        <w:rPr>
          <w:rFonts w:ascii="Times New Roman" w:eastAsia="方正小标宋_GBK" w:hAnsi="Times New Roman" w:cs="Times New Roman"/>
          <w:bCs/>
          <w:sz w:val="44"/>
          <w:szCs w:val="44"/>
        </w:rPr>
        <w:t xml:space="preserve">  </w:t>
      </w:r>
      <w:bookmarkStart w:id="2" w:name="_GoBack"/>
      <w:bookmarkEnd w:id="2"/>
      <w:r w:rsidR="00EE0627" w:rsidRPr="001F6624">
        <w:rPr>
          <w:rFonts w:ascii="Times New Roman" w:eastAsia="方正小标宋_GBK" w:hAnsi="Times New Roman" w:cs="Times New Roman"/>
          <w:bCs/>
          <w:sz w:val="44"/>
          <w:szCs w:val="44"/>
        </w:rPr>
        <w:t>知</w:t>
      </w:r>
    </w:p>
    <w:p w:rsidR="00CF60C4" w:rsidRPr="001F6624" w:rsidRDefault="00CF60C4" w:rsidP="00CF60C4">
      <w:pPr>
        <w:widowControl/>
        <w:spacing w:line="580" w:lineRule="exact"/>
        <w:jc w:val="left"/>
        <w:rPr>
          <w:rFonts w:ascii="Times New Roman" w:eastAsia="方正仿宋_GBK" w:hAnsi="Times New Roman" w:cs="Times New Roman"/>
          <w:bCs/>
          <w:sz w:val="32"/>
          <w:szCs w:val="32"/>
        </w:rPr>
      </w:pPr>
    </w:p>
    <w:p w:rsidR="00E915A5" w:rsidRDefault="00E915A5" w:rsidP="00CF60C4">
      <w:pPr>
        <w:widowControl/>
        <w:spacing w:line="580" w:lineRule="exact"/>
        <w:jc w:val="left"/>
        <w:rPr>
          <w:rFonts w:ascii="Times New Roman" w:eastAsia="方正仿宋_GBK" w:hAnsi="Times New Roman" w:cs="Times New Roman"/>
          <w:bCs/>
          <w:sz w:val="32"/>
          <w:szCs w:val="32"/>
        </w:rPr>
      </w:pPr>
      <w:r w:rsidRPr="001F6624">
        <w:rPr>
          <w:rFonts w:ascii="Times New Roman" w:eastAsia="方正仿宋_GBK" w:hAnsi="Times New Roman" w:cs="Times New Roman"/>
          <w:bCs/>
          <w:sz w:val="32"/>
          <w:szCs w:val="32"/>
        </w:rPr>
        <w:t>各部门、各单位</w:t>
      </w:r>
      <w:r w:rsidR="00CF60C4" w:rsidRPr="001F6624">
        <w:rPr>
          <w:rFonts w:ascii="Times New Roman" w:eastAsia="方正仿宋_GBK" w:hAnsi="Times New Roman" w:cs="Times New Roman"/>
          <w:bCs/>
          <w:sz w:val="32"/>
          <w:szCs w:val="32"/>
        </w:rPr>
        <w:t>：</w:t>
      </w:r>
    </w:p>
    <w:p w:rsidR="00CF60C4" w:rsidRPr="001F6624" w:rsidRDefault="00CF60C4" w:rsidP="00CF60C4">
      <w:pPr>
        <w:widowControl/>
        <w:tabs>
          <w:tab w:val="left" w:pos="2482"/>
        </w:tabs>
        <w:spacing w:line="580" w:lineRule="exact"/>
        <w:ind w:firstLineChars="200" w:firstLine="640"/>
        <w:jc w:val="left"/>
        <w:rPr>
          <w:rFonts w:ascii="Times New Roman" w:eastAsia="方正仿宋_GBK" w:hAnsi="Times New Roman" w:cs="Times New Roman"/>
          <w:bCs/>
          <w:sz w:val="32"/>
          <w:szCs w:val="32"/>
        </w:rPr>
      </w:pPr>
      <w:r w:rsidRPr="001F6624">
        <w:rPr>
          <w:rFonts w:ascii="Times New Roman" w:eastAsia="方正仿宋_GBK" w:hAnsi="Times New Roman" w:cs="Times New Roman"/>
          <w:bCs/>
          <w:sz w:val="32"/>
          <w:szCs w:val="32"/>
        </w:rPr>
        <w:t>现将《重庆化工职业学院二级心理辅导站管理办法（试行）》印发给你们，请认真学习并遵照执行。</w:t>
      </w:r>
    </w:p>
    <w:p w:rsidR="00814D78" w:rsidRPr="001F6624" w:rsidRDefault="00814D78" w:rsidP="00CF60C4">
      <w:pPr>
        <w:widowControl/>
        <w:tabs>
          <w:tab w:val="left" w:pos="2482"/>
        </w:tabs>
        <w:spacing w:line="580" w:lineRule="exact"/>
        <w:jc w:val="right"/>
        <w:rPr>
          <w:rFonts w:ascii="Times New Roman" w:eastAsia="方正仿宋_GBK" w:hAnsi="Times New Roman" w:cs="Times New Roman"/>
          <w:bCs/>
          <w:sz w:val="32"/>
          <w:szCs w:val="32"/>
        </w:rPr>
      </w:pPr>
    </w:p>
    <w:p w:rsidR="00CF60C4" w:rsidRPr="001F6624" w:rsidRDefault="00CF60C4" w:rsidP="00965C88">
      <w:pPr>
        <w:widowControl/>
        <w:tabs>
          <w:tab w:val="left" w:pos="2482"/>
        </w:tabs>
        <w:spacing w:line="580" w:lineRule="exact"/>
        <w:ind w:right="960"/>
        <w:jc w:val="right"/>
        <w:rPr>
          <w:rFonts w:ascii="Times New Roman" w:eastAsia="方正仿宋_GBK" w:hAnsi="Times New Roman" w:cs="Times New Roman"/>
          <w:bCs/>
          <w:sz w:val="32"/>
          <w:szCs w:val="32"/>
        </w:rPr>
      </w:pPr>
      <w:r w:rsidRPr="001F6624">
        <w:rPr>
          <w:rFonts w:ascii="Times New Roman" w:eastAsia="方正仿宋_GBK" w:hAnsi="Times New Roman" w:cs="Times New Roman"/>
          <w:bCs/>
          <w:sz w:val="32"/>
          <w:szCs w:val="32"/>
        </w:rPr>
        <w:t>重庆化工职业学院</w:t>
      </w:r>
      <w:r w:rsidRPr="001F6624">
        <w:rPr>
          <w:rFonts w:ascii="Times New Roman" w:eastAsia="方正仿宋_GBK" w:hAnsi="Times New Roman" w:cs="Times New Roman"/>
          <w:bCs/>
          <w:sz w:val="32"/>
          <w:szCs w:val="32"/>
        </w:rPr>
        <w:t xml:space="preserve"> </w:t>
      </w:r>
    </w:p>
    <w:p w:rsidR="00CF60C4" w:rsidRPr="001F6624" w:rsidRDefault="00CF60C4" w:rsidP="00965C88">
      <w:pPr>
        <w:widowControl/>
        <w:spacing w:line="580" w:lineRule="exact"/>
        <w:ind w:right="960" w:firstLineChars="200" w:firstLine="640"/>
        <w:jc w:val="right"/>
        <w:rPr>
          <w:rFonts w:ascii="Times New Roman" w:eastAsia="方正仿宋_GBK" w:hAnsi="Times New Roman" w:cs="Times New Roman"/>
          <w:bCs/>
          <w:sz w:val="32"/>
          <w:szCs w:val="32"/>
        </w:rPr>
      </w:pPr>
      <w:r w:rsidRPr="001F6624">
        <w:rPr>
          <w:rFonts w:ascii="Times New Roman" w:eastAsia="方正仿宋_GBK" w:hAnsi="Times New Roman" w:cs="Times New Roman"/>
          <w:bCs/>
          <w:sz w:val="32"/>
          <w:szCs w:val="32"/>
        </w:rPr>
        <w:t>2024</w:t>
      </w:r>
      <w:r w:rsidRPr="001F6624">
        <w:rPr>
          <w:rFonts w:ascii="Times New Roman" w:eastAsia="方正仿宋_GBK" w:hAnsi="Times New Roman" w:cs="Times New Roman"/>
          <w:bCs/>
          <w:sz w:val="32"/>
          <w:szCs w:val="32"/>
        </w:rPr>
        <w:t>年</w:t>
      </w:r>
      <w:r w:rsidRPr="001F6624">
        <w:rPr>
          <w:rFonts w:ascii="Times New Roman" w:eastAsia="方正仿宋_GBK" w:hAnsi="Times New Roman" w:cs="Times New Roman"/>
          <w:bCs/>
          <w:sz w:val="32"/>
          <w:szCs w:val="32"/>
        </w:rPr>
        <w:t>1</w:t>
      </w:r>
      <w:r w:rsidRPr="001F6624">
        <w:rPr>
          <w:rFonts w:ascii="Times New Roman" w:eastAsia="方正仿宋_GBK" w:hAnsi="Times New Roman" w:cs="Times New Roman"/>
          <w:bCs/>
          <w:sz w:val="32"/>
          <w:szCs w:val="32"/>
        </w:rPr>
        <w:t>月</w:t>
      </w:r>
      <w:r w:rsidRPr="001F6624">
        <w:rPr>
          <w:rFonts w:ascii="Times New Roman" w:eastAsia="方正仿宋_GBK" w:hAnsi="Times New Roman" w:cs="Times New Roman"/>
          <w:bCs/>
          <w:sz w:val="32"/>
          <w:szCs w:val="32"/>
        </w:rPr>
        <w:t>9</w:t>
      </w:r>
      <w:r w:rsidRPr="001F6624">
        <w:rPr>
          <w:rFonts w:ascii="Times New Roman" w:eastAsia="方正仿宋_GBK" w:hAnsi="Times New Roman" w:cs="Times New Roman"/>
          <w:bCs/>
          <w:sz w:val="32"/>
          <w:szCs w:val="32"/>
        </w:rPr>
        <w:t>日</w:t>
      </w:r>
      <w:r w:rsidRPr="001F6624">
        <w:rPr>
          <w:rFonts w:ascii="Times New Roman" w:eastAsia="方正仿宋_GBK" w:hAnsi="Times New Roman" w:cs="Times New Roman"/>
          <w:bCs/>
          <w:sz w:val="32"/>
          <w:szCs w:val="32"/>
        </w:rPr>
        <w:t xml:space="preserve">    </w:t>
      </w:r>
    </w:p>
    <w:p w:rsidR="00AC6058" w:rsidRPr="001F6624" w:rsidRDefault="007B6223" w:rsidP="00DD338F">
      <w:pPr>
        <w:widowControl/>
        <w:spacing w:line="579" w:lineRule="exact"/>
        <w:jc w:val="center"/>
        <w:rPr>
          <w:rFonts w:ascii="Times New Roman" w:eastAsia="方正小标宋_GBK" w:hAnsi="Times New Roman" w:cs="Times New Roman"/>
          <w:bCs/>
          <w:sz w:val="44"/>
          <w:szCs w:val="44"/>
        </w:rPr>
      </w:pPr>
      <w:r w:rsidRPr="001F6624">
        <w:rPr>
          <w:rFonts w:ascii="Times New Roman" w:eastAsia="方正小标宋_GBK" w:hAnsi="Times New Roman" w:cs="Times New Roman"/>
          <w:bCs/>
          <w:sz w:val="44"/>
          <w:szCs w:val="44"/>
        </w:rPr>
        <w:br w:type="page"/>
      </w:r>
      <w:r w:rsidR="0009677C" w:rsidRPr="001F6624">
        <w:rPr>
          <w:rFonts w:ascii="Times New Roman" w:eastAsia="方正小标宋_GBK" w:hAnsi="Times New Roman" w:cs="Times New Roman"/>
          <w:bCs/>
          <w:sz w:val="44"/>
          <w:szCs w:val="44"/>
        </w:rPr>
        <w:lastRenderedPageBreak/>
        <w:t>重庆化工职业学院</w:t>
      </w:r>
    </w:p>
    <w:p w:rsidR="00AC6058" w:rsidRPr="001F6624" w:rsidRDefault="0009677C" w:rsidP="00DD338F">
      <w:pPr>
        <w:spacing w:line="579" w:lineRule="exact"/>
        <w:jc w:val="center"/>
        <w:rPr>
          <w:rFonts w:ascii="Times New Roman" w:eastAsia="方正小标宋_GBK" w:hAnsi="Times New Roman" w:cs="Times New Roman"/>
          <w:bCs/>
          <w:sz w:val="44"/>
          <w:szCs w:val="44"/>
        </w:rPr>
      </w:pPr>
      <w:r w:rsidRPr="001F6624">
        <w:rPr>
          <w:rFonts w:ascii="Times New Roman" w:eastAsia="方正小标宋_GBK" w:hAnsi="Times New Roman" w:cs="Times New Roman"/>
          <w:bCs/>
          <w:sz w:val="44"/>
          <w:szCs w:val="44"/>
        </w:rPr>
        <w:t>二级心理辅导站管理办法</w:t>
      </w:r>
    </w:p>
    <w:p w:rsidR="00AC6058" w:rsidRPr="001F6624" w:rsidRDefault="0009677C" w:rsidP="003979D4">
      <w:pPr>
        <w:spacing w:line="579" w:lineRule="exact"/>
        <w:jc w:val="center"/>
        <w:rPr>
          <w:rFonts w:ascii="Times New Roman" w:eastAsia="方正仿宋_GBK" w:hAnsi="Times New Roman" w:cs="Times New Roman"/>
          <w:sz w:val="32"/>
          <w:szCs w:val="32"/>
        </w:rPr>
      </w:pPr>
      <w:r w:rsidRPr="001F6624">
        <w:rPr>
          <w:rFonts w:ascii="Times New Roman" w:eastAsia="方正仿宋_GBK" w:hAnsi="Times New Roman" w:cs="Times New Roman"/>
          <w:sz w:val="32"/>
          <w:szCs w:val="32"/>
        </w:rPr>
        <w:t>（试</w:t>
      </w:r>
      <w:r w:rsidRPr="001F6624">
        <w:rPr>
          <w:rFonts w:ascii="Times New Roman" w:eastAsia="方正仿宋_GBK" w:hAnsi="Times New Roman" w:cs="Times New Roman"/>
          <w:sz w:val="32"/>
          <w:szCs w:val="32"/>
        </w:rPr>
        <w:t xml:space="preserve">  </w:t>
      </w:r>
      <w:r w:rsidRPr="001F6624">
        <w:rPr>
          <w:rFonts w:ascii="Times New Roman" w:eastAsia="方正仿宋_GBK" w:hAnsi="Times New Roman" w:cs="Times New Roman"/>
          <w:sz w:val="32"/>
          <w:szCs w:val="32"/>
        </w:rPr>
        <w:t>行）</w:t>
      </w:r>
    </w:p>
    <w:p w:rsidR="00AC6058" w:rsidRPr="001F6624" w:rsidRDefault="0009677C" w:rsidP="003979D4">
      <w:pPr>
        <w:spacing w:line="579" w:lineRule="exact"/>
        <w:jc w:val="center"/>
        <w:rPr>
          <w:rFonts w:ascii="Times New Roman" w:eastAsia="方正黑体_GBK" w:hAnsi="Times New Roman" w:cs="Times New Roman"/>
          <w:sz w:val="32"/>
          <w:szCs w:val="32"/>
        </w:rPr>
      </w:pPr>
      <w:r w:rsidRPr="001F6624">
        <w:rPr>
          <w:rFonts w:ascii="Times New Roman" w:eastAsia="方正黑体_GBK" w:hAnsi="Times New Roman" w:cs="Times New Roman"/>
          <w:sz w:val="32"/>
          <w:szCs w:val="32"/>
        </w:rPr>
        <w:t>第一章</w:t>
      </w:r>
      <w:r w:rsidRPr="001F6624">
        <w:rPr>
          <w:rFonts w:ascii="Times New Roman" w:eastAsia="方正黑体_GBK" w:hAnsi="Times New Roman" w:cs="Times New Roman"/>
          <w:sz w:val="32"/>
          <w:szCs w:val="32"/>
        </w:rPr>
        <w:t xml:space="preserve">  </w:t>
      </w:r>
      <w:r w:rsidRPr="001F6624">
        <w:rPr>
          <w:rFonts w:ascii="Times New Roman" w:eastAsia="方正黑体_GBK" w:hAnsi="Times New Roman" w:cs="Times New Roman"/>
          <w:sz w:val="32"/>
          <w:szCs w:val="32"/>
        </w:rPr>
        <w:t>总则</w:t>
      </w:r>
    </w:p>
    <w:p w:rsidR="00AC6058" w:rsidRPr="001F6624" w:rsidRDefault="0009677C" w:rsidP="003979D4">
      <w:pPr>
        <w:spacing w:line="579" w:lineRule="exact"/>
        <w:ind w:firstLineChars="200" w:firstLine="640"/>
        <w:rPr>
          <w:rFonts w:ascii="Times New Roman" w:eastAsia="方正仿宋_GBK" w:hAnsi="Times New Roman" w:cs="Times New Roman"/>
          <w:sz w:val="32"/>
          <w:szCs w:val="32"/>
        </w:rPr>
      </w:pPr>
      <w:r w:rsidRPr="001F6624">
        <w:rPr>
          <w:rFonts w:ascii="Times New Roman" w:eastAsia="方正黑体_GBK" w:hAnsi="Times New Roman" w:cs="Times New Roman"/>
          <w:sz w:val="32"/>
          <w:szCs w:val="32"/>
        </w:rPr>
        <w:t>第一条</w:t>
      </w:r>
      <w:r w:rsidRPr="001F6624">
        <w:rPr>
          <w:rFonts w:ascii="Times New Roman" w:eastAsia="方正仿宋_GBK" w:hAnsi="Times New Roman" w:cs="Times New Roman"/>
          <w:b/>
          <w:sz w:val="32"/>
          <w:szCs w:val="32"/>
        </w:rPr>
        <w:t xml:space="preserve"> </w:t>
      </w:r>
      <w:r w:rsidRPr="001F6624">
        <w:rPr>
          <w:rFonts w:ascii="Times New Roman" w:eastAsia="方正仿宋_GBK" w:hAnsi="Times New Roman" w:cs="Times New Roman"/>
          <w:sz w:val="32"/>
          <w:szCs w:val="32"/>
        </w:rPr>
        <w:t>为深入贯彻《高等学校学生心理健康教育指导纲要》（教党〔</w:t>
      </w:r>
      <w:r w:rsidRPr="001F6624">
        <w:rPr>
          <w:rFonts w:ascii="Times New Roman" w:eastAsia="方正仿宋_GBK" w:hAnsi="Times New Roman" w:cs="Times New Roman"/>
          <w:sz w:val="32"/>
          <w:szCs w:val="32"/>
        </w:rPr>
        <w:t>2018</w:t>
      </w:r>
      <w:r w:rsidRPr="001F6624">
        <w:rPr>
          <w:rFonts w:ascii="Times New Roman" w:eastAsia="方正仿宋_GBK" w:hAnsi="Times New Roman" w:cs="Times New Roman"/>
          <w:sz w:val="32"/>
          <w:szCs w:val="32"/>
        </w:rPr>
        <w:t>〕</w:t>
      </w:r>
      <w:r w:rsidRPr="001F6624">
        <w:rPr>
          <w:rFonts w:ascii="Times New Roman" w:eastAsia="方正仿宋_GBK" w:hAnsi="Times New Roman" w:cs="Times New Roman"/>
          <w:sz w:val="32"/>
          <w:szCs w:val="32"/>
        </w:rPr>
        <w:t xml:space="preserve">41 </w:t>
      </w:r>
      <w:r w:rsidRPr="001F6624">
        <w:rPr>
          <w:rFonts w:ascii="Times New Roman" w:eastAsia="方正仿宋_GBK" w:hAnsi="Times New Roman" w:cs="Times New Roman"/>
          <w:sz w:val="32"/>
          <w:szCs w:val="32"/>
        </w:rPr>
        <w:t>号）和《教育部办公厅关于加强学生心理健康管理工作的通知》（教思政厅函〔</w:t>
      </w:r>
      <w:r w:rsidRPr="001F6624">
        <w:rPr>
          <w:rFonts w:ascii="Times New Roman" w:eastAsia="方正仿宋_GBK" w:hAnsi="Times New Roman" w:cs="Times New Roman"/>
          <w:sz w:val="32"/>
          <w:szCs w:val="32"/>
        </w:rPr>
        <w:t>2021</w:t>
      </w:r>
      <w:r w:rsidRPr="001F6624">
        <w:rPr>
          <w:rFonts w:ascii="Times New Roman" w:eastAsia="方正仿宋_GBK" w:hAnsi="Times New Roman" w:cs="Times New Roman"/>
          <w:sz w:val="32"/>
          <w:szCs w:val="32"/>
        </w:rPr>
        <w:t>〕</w:t>
      </w:r>
      <w:r w:rsidRPr="001F6624">
        <w:rPr>
          <w:rFonts w:ascii="Times New Roman" w:eastAsia="方正仿宋_GBK" w:hAnsi="Times New Roman" w:cs="Times New Roman"/>
          <w:sz w:val="32"/>
          <w:szCs w:val="32"/>
        </w:rPr>
        <w:t xml:space="preserve">10 </w:t>
      </w:r>
      <w:r w:rsidRPr="001F6624">
        <w:rPr>
          <w:rFonts w:ascii="Times New Roman" w:eastAsia="方正仿宋_GBK" w:hAnsi="Times New Roman" w:cs="Times New Roman"/>
          <w:sz w:val="32"/>
          <w:szCs w:val="32"/>
        </w:rPr>
        <w:t>号）、《中华人民共和国精神卫生法》（（</w:t>
      </w:r>
      <w:r w:rsidRPr="001F6624">
        <w:rPr>
          <w:rFonts w:ascii="Times New Roman" w:eastAsia="方正仿宋_GBK" w:hAnsi="Times New Roman" w:cs="Times New Roman"/>
          <w:sz w:val="32"/>
          <w:szCs w:val="32"/>
        </w:rPr>
        <w:t>2018</w:t>
      </w:r>
      <w:r w:rsidRPr="001F6624">
        <w:rPr>
          <w:rFonts w:ascii="Times New Roman" w:eastAsia="方正仿宋_GBK" w:hAnsi="Times New Roman" w:cs="Times New Roman"/>
          <w:sz w:val="32"/>
          <w:szCs w:val="32"/>
        </w:rPr>
        <w:t>修正））以及《全面加强和改进新时代学生心理健康工作专项行动计划（</w:t>
      </w:r>
      <w:r w:rsidRPr="001F6624">
        <w:rPr>
          <w:rFonts w:ascii="Times New Roman" w:eastAsia="方正仿宋_GBK" w:hAnsi="Times New Roman" w:cs="Times New Roman"/>
          <w:sz w:val="32"/>
          <w:szCs w:val="32"/>
        </w:rPr>
        <w:t>2023—2025</w:t>
      </w:r>
      <w:r w:rsidRPr="001F6624">
        <w:rPr>
          <w:rFonts w:ascii="Times New Roman" w:eastAsia="方正仿宋_GBK" w:hAnsi="Times New Roman" w:cs="Times New Roman"/>
          <w:sz w:val="32"/>
          <w:szCs w:val="32"/>
        </w:rPr>
        <w:t>年）》等文件精神，进一步做好校院两级心理健康工作，现结合我校实际，特制定本办法。</w:t>
      </w:r>
    </w:p>
    <w:p w:rsidR="00AC6058" w:rsidRPr="001F6624" w:rsidRDefault="0009677C" w:rsidP="003979D4">
      <w:pPr>
        <w:spacing w:line="579" w:lineRule="exact"/>
        <w:ind w:firstLineChars="200" w:firstLine="640"/>
        <w:rPr>
          <w:rFonts w:ascii="Times New Roman" w:eastAsia="方正仿宋_GBK" w:hAnsi="Times New Roman" w:cs="Times New Roman"/>
          <w:sz w:val="32"/>
          <w:szCs w:val="32"/>
        </w:rPr>
      </w:pPr>
      <w:r w:rsidRPr="001F6624">
        <w:rPr>
          <w:rFonts w:ascii="Times New Roman" w:eastAsia="方正黑体_GBK" w:hAnsi="Times New Roman" w:cs="Times New Roman"/>
          <w:sz w:val="32"/>
          <w:szCs w:val="32"/>
        </w:rPr>
        <w:t>第二条</w:t>
      </w:r>
      <w:r w:rsidRPr="001F6624">
        <w:rPr>
          <w:rFonts w:ascii="Times New Roman" w:eastAsia="方正仿宋_GBK" w:hAnsi="Times New Roman" w:cs="Times New Roman"/>
          <w:sz w:val="32"/>
          <w:szCs w:val="32"/>
        </w:rPr>
        <w:t xml:space="preserve"> </w:t>
      </w:r>
      <w:r w:rsidRPr="001F6624">
        <w:rPr>
          <w:rFonts w:ascii="Times New Roman" w:eastAsia="方正仿宋_GBK" w:hAnsi="Times New Roman" w:cs="Times New Roman"/>
          <w:sz w:val="32"/>
          <w:szCs w:val="32"/>
        </w:rPr>
        <w:t>重庆化工职业学院二级心理辅导站（以下简称二级站）是组织开展学院心理健康教育工作的二级专门机构，接受党委学生工作部心理健康教育与咨询中心（以下简称校心理中心）管理和指导。</w:t>
      </w:r>
    </w:p>
    <w:p w:rsidR="00AC6058" w:rsidRPr="001F6624" w:rsidRDefault="0009677C" w:rsidP="003979D4">
      <w:pPr>
        <w:spacing w:line="579" w:lineRule="exact"/>
        <w:jc w:val="center"/>
        <w:rPr>
          <w:rFonts w:ascii="Times New Roman" w:eastAsia="方正黑体_GBK" w:hAnsi="Times New Roman" w:cs="Times New Roman"/>
          <w:sz w:val="32"/>
          <w:szCs w:val="32"/>
        </w:rPr>
      </w:pPr>
      <w:r w:rsidRPr="001F6624">
        <w:rPr>
          <w:rFonts w:ascii="Times New Roman" w:eastAsia="方正黑体_GBK" w:hAnsi="Times New Roman" w:cs="Times New Roman"/>
          <w:sz w:val="32"/>
          <w:szCs w:val="32"/>
        </w:rPr>
        <w:t>第二章</w:t>
      </w:r>
      <w:r w:rsidRPr="001F6624">
        <w:rPr>
          <w:rFonts w:ascii="Times New Roman" w:eastAsia="方正黑体_GBK" w:hAnsi="Times New Roman" w:cs="Times New Roman"/>
          <w:sz w:val="32"/>
          <w:szCs w:val="32"/>
        </w:rPr>
        <w:t xml:space="preserve"> </w:t>
      </w:r>
      <w:r w:rsidRPr="001F6624">
        <w:rPr>
          <w:rFonts w:ascii="Times New Roman" w:eastAsia="方正黑体_GBK" w:hAnsi="Times New Roman" w:cs="Times New Roman"/>
          <w:sz w:val="32"/>
          <w:szCs w:val="32"/>
        </w:rPr>
        <w:t>组织机构</w:t>
      </w:r>
    </w:p>
    <w:p w:rsidR="00AC6058" w:rsidRPr="001F6624" w:rsidRDefault="0009677C" w:rsidP="003979D4">
      <w:pPr>
        <w:spacing w:line="579" w:lineRule="exact"/>
        <w:ind w:firstLineChars="200" w:firstLine="640"/>
        <w:rPr>
          <w:rFonts w:ascii="Times New Roman" w:eastAsia="方正仿宋_GBK" w:hAnsi="Times New Roman" w:cs="Times New Roman"/>
          <w:sz w:val="32"/>
          <w:szCs w:val="32"/>
        </w:rPr>
      </w:pPr>
      <w:r w:rsidRPr="001F6624">
        <w:rPr>
          <w:rFonts w:ascii="Times New Roman" w:eastAsia="方正黑体_GBK" w:hAnsi="Times New Roman" w:cs="Times New Roman"/>
          <w:sz w:val="32"/>
          <w:szCs w:val="32"/>
        </w:rPr>
        <w:t>第三条</w:t>
      </w:r>
      <w:r w:rsidRPr="001F6624">
        <w:rPr>
          <w:rFonts w:ascii="Times New Roman" w:eastAsia="方正仿宋_GBK" w:hAnsi="Times New Roman" w:cs="Times New Roman"/>
          <w:b/>
          <w:sz w:val="32"/>
          <w:szCs w:val="32"/>
        </w:rPr>
        <w:t xml:space="preserve"> </w:t>
      </w:r>
      <w:r w:rsidRPr="001F6624">
        <w:rPr>
          <w:rFonts w:ascii="Times New Roman" w:eastAsia="方正仿宋_GBK" w:hAnsi="Times New Roman" w:cs="Times New Roman"/>
          <w:sz w:val="32"/>
          <w:szCs w:val="32"/>
        </w:rPr>
        <w:t>二级站设站长</w:t>
      </w:r>
      <w:r w:rsidRPr="001F6624">
        <w:rPr>
          <w:rFonts w:ascii="Times New Roman" w:eastAsia="方正仿宋_GBK" w:hAnsi="Times New Roman" w:cs="Times New Roman"/>
          <w:sz w:val="32"/>
          <w:szCs w:val="32"/>
        </w:rPr>
        <w:t xml:space="preserve"> 1 </w:t>
      </w:r>
      <w:r w:rsidRPr="001F6624">
        <w:rPr>
          <w:rFonts w:ascii="Times New Roman" w:eastAsia="方正仿宋_GBK" w:hAnsi="Times New Roman" w:cs="Times New Roman"/>
          <w:sz w:val="32"/>
          <w:szCs w:val="32"/>
        </w:rPr>
        <w:t>人，成员原则上包括兼职心理咨询师、专（兼）职辅导员、班级心理委员、宿舍心理观察员以及其他学生干部等相关人员。二级站站长全面负责本学院心理健康工作的组织、实施与开展，心理辅导站成员协助站长开展工作。站</w:t>
      </w:r>
      <w:r w:rsidRPr="001F6624">
        <w:rPr>
          <w:rFonts w:ascii="Times New Roman" w:eastAsia="方正仿宋_GBK" w:hAnsi="Times New Roman" w:cs="Times New Roman"/>
          <w:sz w:val="32"/>
          <w:szCs w:val="32"/>
        </w:rPr>
        <w:lastRenderedPageBreak/>
        <w:t>长向二级学院分管学生工作的党总支书记（副书记）汇报工作。</w:t>
      </w:r>
    </w:p>
    <w:p w:rsidR="00AC6058" w:rsidRPr="001F6624" w:rsidRDefault="0009677C" w:rsidP="003979D4">
      <w:pPr>
        <w:spacing w:line="579" w:lineRule="exact"/>
        <w:jc w:val="center"/>
        <w:rPr>
          <w:rFonts w:ascii="Times New Roman" w:eastAsia="方正黑体_GBK" w:hAnsi="Times New Roman" w:cs="Times New Roman"/>
          <w:sz w:val="32"/>
          <w:szCs w:val="32"/>
        </w:rPr>
      </w:pPr>
      <w:r w:rsidRPr="001F6624">
        <w:rPr>
          <w:rFonts w:ascii="Times New Roman" w:eastAsia="方正黑体_GBK" w:hAnsi="Times New Roman" w:cs="Times New Roman"/>
          <w:sz w:val="32"/>
          <w:szCs w:val="32"/>
        </w:rPr>
        <w:t>第三章</w:t>
      </w:r>
      <w:r w:rsidRPr="001F6624">
        <w:rPr>
          <w:rFonts w:ascii="Times New Roman" w:eastAsia="方正黑体_GBK" w:hAnsi="Times New Roman" w:cs="Times New Roman"/>
          <w:sz w:val="32"/>
          <w:szCs w:val="32"/>
        </w:rPr>
        <w:t xml:space="preserve"> </w:t>
      </w:r>
      <w:r w:rsidRPr="001F6624">
        <w:rPr>
          <w:rFonts w:ascii="Times New Roman" w:eastAsia="方正黑体_GBK" w:hAnsi="Times New Roman" w:cs="Times New Roman"/>
          <w:sz w:val="32"/>
          <w:szCs w:val="32"/>
        </w:rPr>
        <w:t>工作职责</w:t>
      </w:r>
    </w:p>
    <w:p w:rsidR="00AC6058" w:rsidRPr="001F6624" w:rsidRDefault="0009677C" w:rsidP="003979D4">
      <w:pPr>
        <w:spacing w:line="579" w:lineRule="exact"/>
        <w:ind w:firstLineChars="200" w:firstLine="640"/>
        <w:rPr>
          <w:rFonts w:ascii="Times New Roman" w:eastAsia="方正仿宋_GBK" w:hAnsi="Times New Roman" w:cs="Times New Roman"/>
          <w:sz w:val="32"/>
          <w:szCs w:val="32"/>
        </w:rPr>
      </w:pPr>
      <w:r w:rsidRPr="001F6624">
        <w:rPr>
          <w:rFonts w:ascii="Times New Roman" w:eastAsia="方正黑体_GBK" w:hAnsi="Times New Roman" w:cs="Times New Roman"/>
          <w:sz w:val="32"/>
          <w:szCs w:val="32"/>
        </w:rPr>
        <w:t>第四条</w:t>
      </w:r>
      <w:r w:rsidRPr="001F6624">
        <w:rPr>
          <w:rFonts w:ascii="Times New Roman" w:eastAsia="方正仿宋_GBK" w:hAnsi="Times New Roman" w:cs="Times New Roman"/>
          <w:b/>
          <w:sz w:val="32"/>
          <w:szCs w:val="32"/>
        </w:rPr>
        <w:t xml:space="preserve"> </w:t>
      </w:r>
      <w:r w:rsidRPr="001F6624">
        <w:rPr>
          <w:rFonts w:ascii="Times New Roman" w:eastAsia="方正仿宋_GBK" w:hAnsi="Times New Roman" w:cs="Times New Roman"/>
          <w:sz w:val="32"/>
          <w:szCs w:val="32"/>
        </w:rPr>
        <w:t>二级站主要工作任务：</w:t>
      </w:r>
    </w:p>
    <w:p w:rsidR="00AC6058" w:rsidRPr="001F6624" w:rsidRDefault="0009677C" w:rsidP="003979D4">
      <w:pPr>
        <w:spacing w:line="579" w:lineRule="exact"/>
        <w:ind w:firstLineChars="200" w:firstLine="640"/>
        <w:rPr>
          <w:rFonts w:ascii="Times New Roman" w:eastAsia="方正仿宋_GBK" w:hAnsi="Times New Roman" w:cs="Times New Roman"/>
          <w:sz w:val="32"/>
          <w:szCs w:val="32"/>
        </w:rPr>
      </w:pPr>
      <w:r w:rsidRPr="001F6624">
        <w:rPr>
          <w:rFonts w:ascii="Times New Roman" w:eastAsia="方正仿宋_GBK" w:hAnsi="Times New Roman" w:cs="Times New Roman"/>
          <w:sz w:val="32"/>
          <w:szCs w:val="32"/>
        </w:rPr>
        <w:t>（一）负责本院学生的心理健康教育工作，建立三级心理工作网络，根据学校心理健康教育工作的总体安排、结合本学院实际，制定学院心理健康教育工作年度计划，做好工作计划、总结并报校心理中心；</w:t>
      </w:r>
    </w:p>
    <w:p w:rsidR="00AC6058" w:rsidRPr="001F6624" w:rsidRDefault="0009677C" w:rsidP="003979D4">
      <w:pPr>
        <w:spacing w:line="579" w:lineRule="exact"/>
        <w:ind w:firstLineChars="200" w:firstLine="640"/>
        <w:rPr>
          <w:rFonts w:ascii="Times New Roman" w:eastAsia="方正仿宋_GBK" w:hAnsi="Times New Roman" w:cs="Times New Roman"/>
          <w:sz w:val="32"/>
          <w:szCs w:val="32"/>
        </w:rPr>
      </w:pPr>
      <w:r w:rsidRPr="001F6624">
        <w:rPr>
          <w:rFonts w:ascii="Times New Roman" w:eastAsia="方正仿宋_GBK" w:hAnsi="Times New Roman" w:cs="Times New Roman"/>
          <w:sz w:val="32"/>
          <w:szCs w:val="32"/>
        </w:rPr>
        <w:t>（二）针对本院学生的心理特点和需求，开展有特色的心理健康教育宣传普及活动；</w:t>
      </w:r>
    </w:p>
    <w:p w:rsidR="00AC6058" w:rsidRPr="001F6624" w:rsidRDefault="0009677C" w:rsidP="003979D4">
      <w:pPr>
        <w:spacing w:line="579" w:lineRule="exact"/>
        <w:ind w:firstLineChars="200" w:firstLine="640"/>
        <w:rPr>
          <w:rFonts w:ascii="Times New Roman" w:eastAsia="方正仿宋_GBK" w:hAnsi="Times New Roman" w:cs="Times New Roman"/>
          <w:sz w:val="32"/>
          <w:szCs w:val="32"/>
        </w:rPr>
      </w:pPr>
      <w:r w:rsidRPr="001F6624">
        <w:rPr>
          <w:rFonts w:ascii="Times New Roman" w:eastAsia="方正仿宋_GBK" w:hAnsi="Times New Roman" w:cs="Times New Roman"/>
          <w:sz w:val="32"/>
          <w:szCs w:val="32"/>
        </w:rPr>
        <w:t>（三）接受校心理中心的指导和督导，积极参加学校组织的各类心理健康教育知识、心理咨询以及技能培训等工作；</w:t>
      </w:r>
    </w:p>
    <w:p w:rsidR="00AC6058" w:rsidRPr="001F6624" w:rsidRDefault="0009677C" w:rsidP="003979D4">
      <w:pPr>
        <w:spacing w:line="579" w:lineRule="exact"/>
        <w:ind w:firstLineChars="200" w:firstLine="640"/>
        <w:rPr>
          <w:rFonts w:ascii="Times New Roman" w:eastAsia="方正仿宋_GBK" w:hAnsi="Times New Roman" w:cs="Times New Roman"/>
          <w:sz w:val="32"/>
          <w:szCs w:val="32"/>
        </w:rPr>
      </w:pPr>
      <w:r w:rsidRPr="001F6624">
        <w:rPr>
          <w:rFonts w:ascii="Times New Roman" w:eastAsia="方正仿宋_GBK" w:hAnsi="Times New Roman" w:cs="Times New Roman"/>
          <w:sz w:val="32"/>
          <w:szCs w:val="32"/>
        </w:rPr>
        <w:t>（四）关心本院学生的心理健康，对一般性心理问题学生给予辅导，对严重及以上心理问题，需要心理治疗的学生及时转介到校心理中心或相关医疗机构；</w:t>
      </w:r>
    </w:p>
    <w:p w:rsidR="00AC6058" w:rsidRPr="001F6624" w:rsidRDefault="0009677C" w:rsidP="003979D4">
      <w:pPr>
        <w:spacing w:line="579" w:lineRule="exact"/>
        <w:ind w:firstLineChars="200" w:firstLine="640"/>
        <w:rPr>
          <w:rFonts w:ascii="Times New Roman" w:eastAsia="方正仿宋_GBK" w:hAnsi="Times New Roman" w:cs="Times New Roman"/>
          <w:sz w:val="32"/>
          <w:szCs w:val="32"/>
        </w:rPr>
      </w:pPr>
      <w:r w:rsidRPr="001F6624">
        <w:rPr>
          <w:rFonts w:ascii="Times New Roman" w:eastAsia="方正仿宋_GBK" w:hAnsi="Times New Roman" w:cs="Times New Roman"/>
          <w:sz w:val="32"/>
          <w:szCs w:val="32"/>
        </w:rPr>
        <w:t>（五）按照《重庆化工职业学院学生心理危机干预办法》及时上报信息，排查并关注高危人群，预防心理危机与危机事件，落实重点关爱学生的追踪援助以及危机干预工作；</w:t>
      </w:r>
    </w:p>
    <w:p w:rsidR="00AC6058" w:rsidRPr="001F6624" w:rsidRDefault="0009677C" w:rsidP="003979D4">
      <w:pPr>
        <w:spacing w:line="579" w:lineRule="exact"/>
        <w:ind w:firstLineChars="200" w:firstLine="640"/>
        <w:rPr>
          <w:rFonts w:ascii="Times New Roman" w:eastAsia="方正仿宋_GBK" w:hAnsi="Times New Roman" w:cs="Times New Roman"/>
          <w:sz w:val="32"/>
          <w:szCs w:val="32"/>
        </w:rPr>
      </w:pPr>
      <w:r w:rsidRPr="001F6624">
        <w:rPr>
          <w:rFonts w:ascii="Times New Roman" w:eastAsia="方正仿宋_GBK" w:hAnsi="Times New Roman" w:cs="Times New Roman"/>
          <w:sz w:val="32"/>
          <w:szCs w:val="32"/>
        </w:rPr>
        <w:t>（六）负责组织本院班级心理委员、宿舍心理观察员的选拔、培训和考核等工作；</w:t>
      </w:r>
    </w:p>
    <w:p w:rsidR="00AC6058" w:rsidRPr="001F6624" w:rsidRDefault="0009677C" w:rsidP="003979D4">
      <w:pPr>
        <w:spacing w:line="579" w:lineRule="exact"/>
        <w:ind w:firstLineChars="200" w:firstLine="640"/>
        <w:rPr>
          <w:rFonts w:ascii="Times New Roman" w:eastAsia="方正仿宋_GBK" w:hAnsi="Times New Roman" w:cs="Times New Roman"/>
          <w:sz w:val="32"/>
          <w:szCs w:val="32"/>
        </w:rPr>
      </w:pPr>
      <w:r w:rsidRPr="001F6624">
        <w:rPr>
          <w:rFonts w:ascii="Times New Roman" w:eastAsia="方正仿宋_GBK" w:hAnsi="Times New Roman" w:cs="Times New Roman"/>
          <w:sz w:val="32"/>
          <w:szCs w:val="32"/>
        </w:rPr>
        <w:t>（七）协助校心理中心做好学生心理健康普查和心理建档工</w:t>
      </w:r>
      <w:r w:rsidRPr="001F6624">
        <w:rPr>
          <w:rFonts w:ascii="Times New Roman" w:eastAsia="方正仿宋_GBK" w:hAnsi="Times New Roman" w:cs="Times New Roman"/>
          <w:sz w:val="32"/>
          <w:szCs w:val="32"/>
        </w:rPr>
        <w:lastRenderedPageBreak/>
        <w:t>作，开展学生心理健康状况的调查和研究，探索适合本院学生的心理健康教育的有效途径和方法；</w:t>
      </w:r>
    </w:p>
    <w:p w:rsidR="00AC6058" w:rsidRPr="001F6624" w:rsidRDefault="0009677C" w:rsidP="003979D4">
      <w:pPr>
        <w:spacing w:line="579" w:lineRule="exact"/>
        <w:ind w:firstLineChars="200" w:firstLine="640"/>
        <w:rPr>
          <w:rFonts w:ascii="Times New Roman" w:eastAsia="方正仿宋_GBK" w:hAnsi="Times New Roman" w:cs="Times New Roman"/>
          <w:sz w:val="32"/>
          <w:szCs w:val="32"/>
        </w:rPr>
      </w:pPr>
      <w:r w:rsidRPr="001F6624">
        <w:rPr>
          <w:rFonts w:ascii="Times New Roman" w:eastAsia="方正仿宋_GBK" w:hAnsi="Times New Roman" w:cs="Times New Roman"/>
          <w:sz w:val="32"/>
          <w:szCs w:val="32"/>
        </w:rPr>
        <w:t>（八）建立和健全各学院心理辅导站工作的保密制度，实行专人管理、专人负责，换岗时工作交接流程，严防心理资料的流失；</w:t>
      </w:r>
    </w:p>
    <w:p w:rsidR="00AC6058" w:rsidRPr="001F6624" w:rsidRDefault="0009677C" w:rsidP="003979D4">
      <w:pPr>
        <w:spacing w:line="579" w:lineRule="exact"/>
        <w:ind w:firstLineChars="200" w:firstLine="640"/>
        <w:rPr>
          <w:rFonts w:ascii="Times New Roman" w:eastAsia="方正仿宋_GBK" w:hAnsi="Times New Roman" w:cs="Times New Roman"/>
          <w:sz w:val="32"/>
          <w:szCs w:val="32"/>
        </w:rPr>
      </w:pPr>
      <w:r w:rsidRPr="001F6624">
        <w:rPr>
          <w:rFonts w:ascii="Times New Roman" w:eastAsia="方正仿宋_GBK" w:hAnsi="Times New Roman" w:cs="Times New Roman"/>
          <w:sz w:val="32"/>
          <w:szCs w:val="32"/>
        </w:rPr>
        <w:t>（九）完成校心理中心交办的其他相关任务。</w:t>
      </w:r>
    </w:p>
    <w:p w:rsidR="00AC6058" w:rsidRPr="001F6624" w:rsidRDefault="0009677C" w:rsidP="003979D4">
      <w:pPr>
        <w:spacing w:line="579" w:lineRule="exact"/>
        <w:ind w:firstLineChars="200" w:firstLine="640"/>
        <w:rPr>
          <w:rFonts w:ascii="Times New Roman" w:eastAsia="方正仿宋_GBK" w:hAnsi="Times New Roman" w:cs="Times New Roman"/>
          <w:sz w:val="32"/>
          <w:szCs w:val="32"/>
        </w:rPr>
      </w:pPr>
      <w:r w:rsidRPr="001F6624">
        <w:rPr>
          <w:rFonts w:ascii="Times New Roman" w:eastAsia="方正黑体_GBK" w:hAnsi="Times New Roman" w:cs="Times New Roman"/>
          <w:sz w:val="32"/>
          <w:szCs w:val="32"/>
        </w:rPr>
        <w:t>第五条</w:t>
      </w:r>
      <w:r w:rsidRPr="001F6624">
        <w:rPr>
          <w:rFonts w:ascii="Times New Roman" w:eastAsia="方正仿宋_GBK" w:hAnsi="Times New Roman" w:cs="Times New Roman"/>
          <w:sz w:val="32"/>
          <w:szCs w:val="32"/>
        </w:rPr>
        <w:t xml:space="preserve"> </w:t>
      </w:r>
      <w:r w:rsidRPr="001F6624">
        <w:rPr>
          <w:rFonts w:ascii="Times New Roman" w:eastAsia="方正仿宋_GBK" w:hAnsi="Times New Roman" w:cs="Times New Roman"/>
          <w:sz w:val="32"/>
          <w:szCs w:val="32"/>
        </w:rPr>
        <w:t>二级站开展心理健康工作的主要形式有：</w:t>
      </w:r>
    </w:p>
    <w:p w:rsidR="00AC6058" w:rsidRPr="001F6624" w:rsidRDefault="0009677C" w:rsidP="003979D4">
      <w:pPr>
        <w:spacing w:line="579" w:lineRule="exact"/>
        <w:ind w:firstLineChars="200" w:firstLine="640"/>
        <w:rPr>
          <w:rFonts w:ascii="Times New Roman" w:eastAsia="方正仿宋_GBK" w:hAnsi="Times New Roman" w:cs="Times New Roman"/>
          <w:sz w:val="32"/>
          <w:szCs w:val="32"/>
        </w:rPr>
      </w:pPr>
      <w:r w:rsidRPr="001F6624">
        <w:rPr>
          <w:rFonts w:ascii="Times New Roman" w:eastAsia="方正仿宋_GBK" w:hAnsi="Times New Roman" w:cs="Times New Roman"/>
          <w:sz w:val="32"/>
          <w:szCs w:val="32"/>
        </w:rPr>
        <w:t>（一）专题讲座；（二）心理主题班会；（三）个别心理辅导与团体心理辅导；（四）面询、电话、网络和书信辅导与谈心；（五）心理健康普查与心理测量；（六）心理健康档案、动态信息库建设与追踪；（七）心理行为训练和团体培训；（八）学术与科研活动；（九）其他心理健康类活动。</w:t>
      </w:r>
    </w:p>
    <w:p w:rsidR="00AC6058" w:rsidRPr="001F6624" w:rsidRDefault="0009677C" w:rsidP="003979D4">
      <w:pPr>
        <w:spacing w:line="579" w:lineRule="exact"/>
        <w:jc w:val="center"/>
        <w:rPr>
          <w:rFonts w:ascii="Times New Roman" w:eastAsia="方正黑体_GBK" w:hAnsi="Times New Roman" w:cs="Times New Roman"/>
          <w:sz w:val="32"/>
          <w:szCs w:val="32"/>
        </w:rPr>
      </w:pPr>
      <w:r w:rsidRPr="001F6624">
        <w:rPr>
          <w:rFonts w:ascii="Times New Roman" w:eastAsia="方正黑体_GBK" w:hAnsi="Times New Roman" w:cs="Times New Roman"/>
          <w:sz w:val="32"/>
          <w:szCs w:val="32"/>
        </w:rPr>
        <w:t>第四章</w:t>
      </w:r>
      <w:r w:rsidRPr="001F6624">
        <w:rPr>
          <w:rFonts w:ascii="Times New Roman" w:eastAsia="方正黑体_GBK" w:hAnsi="Times New Roman" w:cs="Times New Roman"/>
          <w:sz w:val="32"/>
          <w:szCs w:val="32"/>
        </w:rPr>
        <w:t xml:space="preserve"> </w:t>
      </w:r>
      <w:r w:rsidRPr="001F6624">
        <w:rPr>
          <w:rFonts w:ascii="Times New Roman" w:eastAsia="方正黑体_GBK" w:hAnsi="Times New Roman" w:cs="Times New Roman"/>
          <w:sz w:val="32"/>
          <w:szCs w:val="32"/>
        </w:rPr>
        <w:t>工作经费</w:t>
      </w:r>
    </w:p>
    <w:p w:rsidR="00AC6058" w:rsidRPr="001F6624" w:rsidRDefault="0009677C" w:rsidP="003979D4">
      <w:pPr>
        <w:spacing w:line="579" w:lineRule="exact"/>
        <w:ind w:firstLineChars="200" w:firstLine="640"/>
        <w:rPr>
          <w:rFonts w:ascii="Times New Roman" w:eastAsia="方正仿宋_GBK" w:hAnsi="Times New Roman" w:cs="Times New Roman"/>
          <w:sz w:val="32"/>
          <w:szCs w:val="32"/>
        </w:rPr>
      </w:pPr>
      <w:r w:rsidRPr="001F6624">
        <w:rPr>
          <w:rFonts w:ascii="Times New Roman" w:eastAsia="方正黑体_GBK" w:hAnsi="Times New Roman" w:cs="Times New Roman"/>
          <w:sz w:val="32"/>
          <w:szCs w:val="32"/>
        </w:rPr>
        <w:t>第六条</w:t>
      </w:r>
      <w:r w:rsidRPr="001F6624">
        <w:rPr>
          <w:rFonts w:ascii="Times New Roman" w:eastAsia="方正仿宋_GBK" w:hAnsi="Times New Roman" w:cs="Times New Roman"/>
          <w:b/>
          <w:sz w:val="32"/>
          <w:szCs w:val="32"/>
        </w:rPr>
        <w:t xml:space="preserve">  </w:t>
      </w:r>
      <w:r w:rsidRPr="001F6624">
        <w:rPr>
          <w:rFonts w:ascii="Times New Roman" w:eastAsia="方正仿宋_GBK" w:hAnsi="Times New Roman" w:cs="Times New Roman"/>
          <w:sz w:val="32"/>
          <w:szCs w:val="32"/>
        </w:rPr>
        <w:t>二级站经费要专款专用，有预算、有监管，并由站长具体负责落实。经费一般用于二级站设施建设、活动开展与师资培训。</w:t>
      </w:r>
    </w:p>
    <w:p w:rsidR="00AC6058" w:rsidRPr="001F6624" w:rsidRDefault="0009677C" w:rsidP="003979D4">
      <w:pPr>
        <w:spacing w:line="579" w:lineRule="exact"/>
        <w:ind w:firstLineChars="200" w:firstLine="640"/>
        <w:rPr>
          <w:rFonts w:ascii="Times New Roman" w:eastAsia="方正仿宋_GBK" w:hAnsi="Times New Roman" w:cs="Times New Roman"/>
          <w:sz w:val="32"/>
          <w:szCs w:val="32"/>
        </w:rPr>
      </w:pPr>
      <w:r w:rsidRPr="001F6624">
        <w:rPr>
          <w:rFonts w:ascii="Times New Roman" w:eastAsia="方正黑体_GBK" w:hAnsi="Times New Roman" w:cs="Times New Roman"/>
          <w:sz w:val="32"/>
          <w:szCs w:val="32"/>
        </w:rPr>
        <w:t>第七条</w:t>
      </w:r>
      <w:r w:rsidRPr="001F6624">
        <w:rPr>
          <w:rFonts w:ascii="Times New Roman" w:eastAsia="方正仿宋_GBK" w:hAnsi="Times New Roman" w:cs="Times New Roman"/>
          <w:b/>
          <w:sz w:val="32"/>
          <w:szCs w:val="32"/>
        </w:rPr>
        <w:t xml:space="preserve">  </w:t>
      </w:r>
      <w:r w:rsidRPr="001F6624">
        <w:rPr>
          <w:rFonts w:ascii="Times New Roman" w:eastAsia="方正仿宋_GBK" w:hAnsi="Times New Roman" w:cs="Times New Roman"/>
          <w:sz w:val="32"/>
          <w:szCs w:val="32"/>
        </w:rPr>
        <w:t>二级心理辅导站站长的选聘和工作岗位补贴办法另行规定。</w:t>
      </w:r>
    </w:p>
    <w:p w:rsidR="00AC6058" w:rsidRPr="001F6624" w:rsidRDefault="0009677C" w:rsidP="003979D4">
      <w:pPr>
        <w:spacing w:line="579" w:lineRule="exact"/>
        <w:jc w:val="center"/>
        <w:rPr>
          <w:rFonts w:ascii="Times New Roman" w:eastAsia="方正黑体_GBK" w:hAnsi="Times New Roman" w:cs="Times New Roman"/>
          <w:sz w:val="32"/>
          <w:szCs w:val="32"/>
        </w:rPr>
      </w:pPr>
      <w:r w:rsidRPr="001F6624">
        <w:rPr>
          <w:rFonts w:ascii="Times New Roman" w:eastAsia="方正黑体_GBK" w:hAnsi="Times New Roman" w:cs="Times New Roman"/>
          <w:sz w:val="32"/>
          <w:szCs w:val="32"/>
        </w:rPr>
        <w:t>第五章</w:t>
      </w:r>
      <w:r w:rsidRPr="001F6624">
        <w:rPr>
          <w:rFonts w:ascii="Times New Roman" w:eastAsia="方正黑体_GBK" w:hAnsi="Times New Roman" w:cs="Times New Roman"/>
          <w:sz w:val="32"/>
          <w:szCs w:val="32"/>
        </w:rPr>
        <w:t xml:space="preserve"> </w:t>
      </w:r>
      <w:r w:rsidRPr="001F6624">
        <w:rPr>
          <w:rFonts w:ascii="Times New Roman" w:eastAsia="方正黑体_GBK" w:hAnsi="Times New Roman" w:cs="Times New Roman"/>
          <w:sz w:val="32"/>
          <w:szCs w:val="32"/>
        </w:rPr>
        <w:t>工作制度及考核</w:t>
      </w:r>
    </w:p>
    <w:p w:rsidR="00AC6058" w:rsidRPr="001F6624" w:rsidRDefault="0009677C" w:rsidP="003979D4">
      <w:pPr>
        <w:spacing w:line="579" w:lineRule="exact"/>
        <w:ind w:firstLineChars="200" w:firstLine="640"/>
        <w:rPr>
          <w:rFonts w:ascii="Times New Roman" w:eastAsia="方正仿宋_GBK" w:hAnsi="Times New Roman" w:cs="Times New Roman"/>
          <w:sz w:val="32"/>
          <w:szCs w:val="32"/>
        </w:rPr>
      </w:pPr>
      <w:r w:rsidRPr="001F6624">
        <w:rPr>
          <w:rFonts w:ascii="Times New Roman" w:eastAsia="方正黑体_GBK" w:hAnsi="Times New Roman" w:cs="Times New Roman"/>
          <w:sz w:val="32"/>
          <w:szCs w:val="32"/>
        </w:rPr>
        <w:t>第八条</w:t>
      </w:r>
      <w:r w:rsidRPr="001F6624">
        <w:rPr>
          <w:rFonts w:ascii="Times New Roman" w:eastAsia="方正仿宋_GBK" w:hAnsi="Times New Roman" w:cs="Times New Roman"/>
          <w:sz w:val="32"/>
          <w:szCs w:val="32"/>
        </w:rPr>
        <w:t xml:space="preserve">  </w:t>
      </w:r>
      <w:r w:rsidRPr="001F6624">
        <w:rPr>
          <w:rFonts w:ascii="Times New Roman" w:eastAsia="方正仿宋_GBK" w:hAnsi="Times New Roman" w:cs="Times New Roman"/>
          <w:sz w:val="32"/>
          <w:szCs w:val="32"/>
        </w:rPr>
        <w:t>根据《重庆化工职业学院二级心理辅导站工作考核</w:t>
      </w:r>
      <w:r w:rsidRPr="001F6624">
        <w:rPr>
          <w:rFonts w:ascii="Times New Roman" w:eastAsia="方正仿宋_GBK" w:hAnsi="Times New Roman" w:cs="Times New Roman"/>
          <w:sz w:val="32"/>
          <w:szCs w:val="32"/>
        </w:rPr>
        <w:lastRenderedPageBreak/>
        <w:t>办法》（见附件</w:t>
      </w:r>
      <w:r w:rsidRPr="001F6624">
        <w:rPr>
          <w:rFonts w:ascii="Times New Roman" w:eastAsia="方正仿宋_GBK" w:hAnsi="Times New Roman" w:cs="Times New Roman"/>
          <w:sz w:val="32"/>
          <w:szCs w:val="32"/>
        </w:rPr>
        <w:t>1</w:t>
      </w:r>
      <w:r w:rsidRPr="001F6624">
        <w:rPr>
          <w:rFonts w:ascii="Times New Roman" w:eastAsia="方正仿宋_GBK" w:hAnsi="Times New Roman" w:cs="Times New Roman"/>
          <w:sz w:val="32"/>
          <w:szCs w:val="32"/>
        </w:rPr>
        <w:t>），每学年对各二级学院心理健康教育工作进行考核，评选优秀二级心理辅导站及站长各两个，给予相应奖励，并将考核结果纳入二级学院学生工作考评体系中。考核方式将通过现场评审会，结合实地调研、台账查阅、日常工作评价记录等方式予以考核。</w:t>
      </w:r>
    </w:p>
    <w:p w:rsidR="00AC6058" w:rsidRPr="001F6624" w:rsidRDefault="0009677C" w:rsidP="003979D4">
      <w:pPr>
        <w:spacing w:line="579" w:lineRule="exact"/>
        <w:jc w:val="center"/>
        <w:rPr>
          <w:rFonts w:ascii="Times New Roman" w:eastAsia="方正黑体_GBK" w:hAnsi="Times New Roman" w:cs="Times New Roman"/>
          <w:sz w:val="32"/>
          <w:szCs w:val="32"/>
        </w:rPr>
      </w:pPr>
      <w:r w:rsidRPr="001F6624">
        <w:rPr>
          <w:rFonts w:ascii="Times New Roman" w:eastAsia="方正黑体_GBK" w:hAnsi="Times New Roman" w:cs="Times New Roman"/>
          <w:sz w:val="32"/>
          <w:szCs w:val="32"/>
        </w:rPr>
        <w:t>第六章</w:t>
      </w:r>
      <w:r w:rsidRPr="001F6624">
        <w:rPr>
          <w:rFonts w:ascii="Times New Roman" w:eastAsia="方正黑体_GBK" w:hAnsi="Times New Roman" w:cs="Times New Roman"/>
          <w:sz w:val="32"/>
          <w:szCs w:val="32"/>
        </w:rPr>
        <w:t xml:space="preserve"> </w:t>
      </w:r>
      <w:r w:rsidRPr="001F6624">
        <w:rPr>
          <w:rFonts w:ascii="Times New Roman" w:eastAsia="方正黑体_GBK" w:hAnsi="Times New Roman" w:cs="Times New Roman"/>
          <w:sz w:val="32"/>
          <w:szCs w:val="32"/>
        </w:rPr>
        <w:t>队伍建设</w:t>
      </w:r>
    </w:p>
    <w:p w:rsidR="00AC6058" w:rsidRPr="001F6624" w:rsidRDefault="0009677C" w:rsidP="003979D4">
      <w:pPr>
        <w:spacing w:line="579" w:lineRule="exact"/>
        <w:ind w:firstLineChars="200" w:firstLine="640"/>
        <w:rPr>
          <w:rFonts w:ascii="Times New Roman" w:eastAsia="方正仿宋_GBK" w:hAnsi="Times New Roman" w:cs="Times New Roman"/>
          <w:sz w:val="32"/>
          <w:szCs w:val="32"/>
        </w:rPr>
      </w:pPr>
      <w:r w:rsidRPr="001F6624">
        <w:rPr>
          <w:rFonts w:ascii="Times New Roman" w:eastAsia="方正黑体_GBK" w:hAnsi="Times New Roman" w:cs="Times New Roman"/>
          <w:sz w:val="32"/>
          <w:szCs w:val="32"/>
        </w:rPr>
        <w:t>第九条</w:t>
      </w:r>
      <w:r w:rsidRPr="001F6624">
        <w:rPr>
          <w:rFonts w:ascii="Times New Roman" w:eastAsia="方正仿宋_GBK" w:hAnsi="Times New Roman" w:cs="Times New Roman"/>
          <w:b/>
          <w:sz w:val="32"/>
          <w:szCs w:val="32"/>
        </w:rPr>
        <w:t xml:space="preserve"> </w:t>
      </w:r>
      <w:r w:rsidRPr="001F6624">
        <w:rPr>
          <w:rFonts w:ascii="Times New Roman" w:eastAsia="方正仿宋_GBK" w:hAnsi="Times New Roman" w:cs="Times New Roman"/>
          <w:sz w:val="32"/>
          <w:szCs w:val="32"/>
        </w:rPr>
        <w:t>完成选拔二级站站长的工作，填写《二级学院心理辅导站站长登记表》（见附件</w:t>
      </w:r>
      <w:r w:rsidRPr="001F6624">
        <w:rPr>
          <w:rFonts w:ascii="Times New Roman" w:eastAsia="方正仿宋_GBK" w:hAnsi="Times New Roman" w:cs="Times New Roman"/>
          <w:sz w:val="32"/>
          <w:szCs w:val="32"/>
        </w:rPr>
        <w:t>2</w:t>
      </w:r>
      <w:r w:rsidRPr="001F6624">
        <w:rPr>
          <w:rFonts w:ascii="Times New Roman" w:eastAsia="方正仿宋_GBK" w:hAnsi="Times New Roman" w:cs="Times New Roman"/>
          <w:sz w:val="32"/>
          <w:szCs w:val="32"/>
        </w:rPr>
        <w:t>），一式两份，一份于每学年九月份统一报送校心理中心，另一份学院自行存档。二级站站长一般应由具有心理学、教育学、医学等相关学科背景或具有心理健康教育工作经历的二级学院学管人员担任，在学校心理中心担任兼职心理咨询师的教师优先考虑。</w:t>
      </w:r>
    </w:p>
    <w:p w:rsidR="00AC6058" w:rsidRPr="001F6624" w:rsidRDefault="0009677C" w:rsidP="003979D4">
      <w:pPr>
        <w:spacing w:line="579" w:lineRule="exact"/>
        <w:ind w:firstLineChars="200" w:firstLine="640"/>
        <w:rPr>
          <w:rFonts w:ascii="Times New Roman" w:eastAsia="方正仿宋_GBK" w:hAnsi="Times New Roman" w:cs="Times New Roman"/>
          <w:sz w:val="32"/>
          <w:szCs w:val="32"/>
        </w:rPr>
      </w:pPr>
      <w:r w:rsidRPr="001F6624">
        <w:rPr>
          <w:rFonts w:ascii="Times New Roman" w:eastAsia="方正黑体_GBK" w:hAnsi="Times New Roman" w:cs="Times New Roman"/>
          <w:sz w:val="32"/>
          <w:szCs w:val="32"/>
        </w:rPr>
        <w:t>第十条</w:t>
      </w:r>
      <w:r w:rsidRPr="001F6624">
        <w:rPr>
          <w:rFonts w:ascii="Times New Roman" w:eastAsia="方正仿宋_GBK" w:hAnsi="Times New Roman" w:cs="Times New Roman"/>
          <w:sz w:val="32"/>
          <w:szCs w:val="32"/>
        </w:rPr>
        <w:t xml:space="preserve"> </w:t>
      </w:r>
      <w:r w:rsidRPr="001F6624">
        <w:rPr>
          <w:rFonts w:ascii="Times New Roman" w:eastAsia="方正仿宋_GBK" w:hAnsi="Times New Roman" w:cs="Times New Roman"/>
          <w:sz w:val="32"/>
          <w:szCs w:val="32"/>
        </w:rPr>
        <w:t>校心理中心制定二级站队伍培训规划，定期邀请校内外专家进行督导，并推送站内成员参加各级各类培训。二级站长每年至少要参加一次专业培训。</w:t>
      </w:r>
    </w:p>
    <w:p w:rsidR="00AC6058" w:rsidRPr="001F6624" w:rsidRDefault="0009677C" w:rsidP="003979D4">
      <w:pPr>
        <w:spacing w:line="579" w:lineRule="exact"/>
        <w:ind w:firstLineChars="200" w:firstLine="640"/>
        <w:rPr>
          <w:rFonts w:ascii="Times New Roman" w:eastAsia="方正仿宋_GBK" w:hAnsi="Times New Roman" w:cs="Times New Roman"/>
          <w:sz w:val="32"/>
          <w:szCs w:val="32"/>
        </w:rPr>
      </w:pPr>
      <w:r w:rsidRPr="001F6624">
        <w:rPr>
          <w:rFonts w:ascii="Times New Roman" w:eastAsia="方正黑体_GBK" w:hAnsi="Times New Roman" w:cs="Times New Roman"/>
          <w:sz w:val="32"/>
          <w:szCs w:val="32"/>
        </w:rPr>
        <w:t>第十一条</w:t>
      </w:r>
      <w:r w:rsidRPr="001F6624">
        <w:rPr>
          <w:rFonts w:ascii="Times New Roman" w:eastAsia="方正仿宋_GBK" w:hAnsi="Times New Roman" w:cs="Times New Roman"/>
          <w:b/>
          <w:sz w:val="32"/>
          <w:szCs w:val="32"/>
        </w:rPr>
        <w:t xml:space="preserve"> </w:t>
      </w:r>
      <w:r w:rsidRPr="001F6624">
        <w:rPr>
          <w:rFonts w:ascii="Times New Roman" w:eastAsia="方正仿宋_GBK" w:hAnsi="Times New Roman" w:cs="Times New Roman"/>
          <w:sz w:val="32"/>
          <w:szCs w:val="32"/>
        </w:rPr>
        <w:t>各二级站定期组织站内师生参加校内外各类心理健康教育、生命教育培训，不断提升二级心理辅导站队伍的整体业务水平。</w:t>
      </w:r>
    </w:p>
    <w:p w:rsidR="00AC6058" w:rsidRPr="001F6624" w:rsidRDefault="0009677C" w:rsidP="003979D4">
      <w:pPr>
        <w:spacing w:line="579" w:lineRule="exact"/>
        <w:jc w:val="center"/>
        <w:rPr>
          <w:rFonts w:ascii="Times New Roman" w:eastAsia="方正黑体_GBK" w:hAnsi="Times New Roman" w:cs="Times New Roman"/>
          <w:sz w:val="32"/>
          <w:szCs w:val="32"/>
        </w:rPr>
      </w:pPr>
      <w:r w:rsidRPr="001F6624">
        <w:rPr>
          <w:rFonts w:ascii="Times New Roman" w:eastAsia="方正黑体_GBK" w:hAnsi="Times New Roman" w:cs="Times New Roman"/>
          <w:sz w:val="32"/>
          <w:szCs w:val="32"/>
        </w:rPr>
        <w:t>第七章</w:t>
      </w:r>
      <w:r w:rsidRPr="001F6624">
        <w:rPr>
          <w:rFonts w:ascii="Times New Roman" w:eastAsia="方正黑体_GBK" w:hAnsi="Times New Roman" w:cs="Times New Roman"/>
          <w:sz w:val="32"/>
          <w:szCs w:val="32"/>
        </w:rPr>
        <w:t xml:space="preserve"> </w:t>
      </w:r>
      <w:r w:rsidRPr="001F6624">
        <w:rPr>
          <w:rFonts w:ascii="Times New Roman" w:eastAsia="方正黑体_GBK" w:hAnsi="Times New Roman" w:cs="Times New Roman"/>
          <w:sz w:val="32"/>
          <w:szCs w:val="32"/>
        </w:rPr>
        <w:t>附则</w:t>
      </w:r>
    </w:p>
    <w:p w:rsidR="00AC6058" w:rsidRPr="001F6624" w:rsidRDefault="0009677C" w:rsidP="003979D4">
      <w:pPr>
        <w:spacing w:line="579" w:lineRule="exact"/>
        <w:ind w:firstLineChars="200" w:firstLine="640"/>
        <w:rPr>
          <w:rFonts w:ascii="Times New Roman" w:eastAsia="方正仿宋_GBK" w:hAnsi="Times New Roman" w:cs="Times New Roman"/>
          <w:sz w:val="32"/>
          <w:szCs w:val="32"/>
        </w:rPr>
      </w:pPr>
      <w:r w:rsidRPr="001F6624">
        <w:rPr>
          <w:rFonts w:ascii="Times New Roman" w:eastAsia="方正黑体_GBK" w:hAnsi="Times New Roman" w:cs="Times New Roman"/>
          <w:sz w:val="32"/>
          <w:szCs w:val="32"/>
        </w:rPr>
        <w:t>第十二条</w:t>
      </w:r>
      <w:r w:rsidRPr="001F6624">
        <w:rPr>
          <w:rFonts w:ascii="Times New Roman" w:eastAsia="方正黑体_GBK" w:hAnsi="Times New Roman" w:cs="Times New Roman"/>
          <w:sz w:val="32"/>
          <w:szCs w:val="32"/>
        </w:rPr>
        <w:t xml:space="preserve"> </w:t>
      </w:r>
      <w:r w:rsidRPr="001F6624">
        <w:rPr>
          <w:rFonts w:ascii="Times New Roman" w:eastAsia="方正仿宋_GBK" w:hAnsi="Times New Roman" w:cs="Times New Roman"/>
          <w:sz w:val="32"/>
          <w:szCs w:val="32"/>
        </w:rPr>
        <w:t>本办法自公布之日起实施，由党委学生工作部心</w:t>
      </w:r>
      <w:r w:rsidRPr="001F6624">
        <w:rPr>
          <w:rFonts w:ascii="Times New Roman" w:eastAsia="方正仿宋_GBK" w:hAnsi="Times New Roman" w:cs="Times New Roman"/>
          <w:sz w:val="32"/>
          <w:szCs w:val="32"/>
        </w:rPr>
        <w:lastRenderedPageBreak/>
        <w:t>理健康教育与咨询中心负责解释。</w:t>
      </w:r>
    </w:p>
    <w:p w:rsidR="00AC6058" w:rsidRPr="001F6624" w:rsidRDefault="00AC6058" w:rsidP="003979D4">
      <w:pPr>
        <w:spacing w:line="579" w:lineRule="exact"/>
        <w:ind w:firstLineChars="200" w:firstLine="640"/>
        <w:rPr>
          <w:rFonts w:ascii="Times New Roman" w:eastAsia="方正仿宋_GBK" w:hAnsi="Times New Roman" w:cs="Times New Roman"/>
          <w:sz w:val="32"/>
          <w:szCs w:val="32"/>
        </w:rPr>
      </w:pPr>
    </w:p>
    <w:p w:rsidR="00AC6058" w:rsidRPr="001F6624" w:rsidRDefault="0009677C" w:rsidP="003979D4">
      <w:pPr>
        <w:spacing w:line="579" w:lineRule="exact"/>
        <w:ind w:firstLineChars="200" w:firstLine="640"/>
        <w:rPr>
          <w:rFonts w:ascii="Times New Roman" w:eastAsia="方正仿宋_GBK" w:hAnsi="Times New Roman" w:cs="Times New Roman"/>
          <w:sz w:val="32"/>
          <w:szCs w:val="32"/>
        </w:rPr>
      </w:pPr>
      <w:r w:rsidRPr="001F6624">
        <w:rPr>
          <w:rFonts w:ascii="Times New Roman" w:eastAsia="方正仿宋_GBK" w:hAnsi="Times New Roman" w:cs="Times New Roman"/>
          <w:sz w:val="32"/>
          <w:szCs w:val="32"/>
        </w:rPr>
        <w:t>附件</w:t>
      </w:r>
      <w:r w:rsidR="00E710BE" w:rsidRPr="001F6624">
        <w:rPr>
          <w:rFonts w:ascii="Times New Roman" w:eastAsia="方正仿宋_GBK" w:hAnsi="Times New Roman" w:cs="Times New Roman"/>
          <w:sz w:val="32"/>
          <w:szCs w:val="32"/>
        </w:rPr>
        <w:t>：</w:t>
      </w:r>
      <w:r w:rsidRPr="001F6624">
        <w:rPr>
          <w:rFonts w:ascii="Times New Roman" w:eastAsia="方正仿宋_GBK" w:hAnsi="Times New Roman" w:cs="Times New Roman"/>
          <w:sz w:val="32"/>
          <w:szCs w:val="32"/>
        </w:rPr>
        <w:t>1</w:t>
      </w:r>
      <w:r w:rsidR="00E710BE" w:rsidRPr="001F6624">
        <w:rPr>
          <w:rFonts w:ascii="Times New Roman" w:eastAsia="方正仿宋_GBK" w:hAnsi="Times New Roman" w:cs="Times New Roman"/>
          <w:sz w:val="32"/>
          <w:szCs w:val="32"/>
        </w:rPr>
        <w:t>.</w:t>
      </w:r>
      <w:r w:rsidRPr="001F6624">
        <w:rPr>
          <w:rFonts w:ascii="Times New Roman" w:eastAsia="方正仿宋_GBK" w:hAnsi="Times New Roman" w:cs="Times New Roman"/>
          <w:sz w:val="32"/>
          <w:szCs w:val="32"/>
        </w:rPr>
        <w:t>重庆化工职业学院二级心理辅导站工作考核办法</w:t>
      </w:r>
    </w:p>
    <w:p w:rsidR="00EF04F5" w:rsidRPr="001F6624" w:rsidRDefault="00E710BE" w:rsidP="00E710BE">
      <w:pPr>
        <w:spacing w:line="579" w:lineRule="exact"/>
        <w:ind w:firstLineChars="500" w:firstLine="1600"/>
        <w:rPr>
          <w:rFonts w:ascii="Times New Roman" w:eastAsia="方正仿宋_GBK" w:hAnsi="Times New Roman" w:cs="Times New Roman"/>
          <w:spacing w:val="-20"/>
          <w:sz w:val="32"/>
          <w:szCs w:val="32"/>
        </w:rPr>
      </w:pPr>
      <w:r w:rsidRPr="001F6624">
        <w:rPr>
          <w:rFonts w:ascii="Times New Roman" w:eastAsia="方正仿宋_GBK" w:hAnsi="Times New Roman" w:cs="Times New Roman"/>
          <w:sz w:val="32"/>
          <w:szCs w:val="32"/>
        </w:rPr>
        <w:t>2.</w:t>
      </w:r>
      <w:r w:rsidR="0009677C" w:rsidRPr="001F6624">
        <w:rPr>
          <w:rFonts w:ascii="Times New Roman" w:eastAsia="方正仿宋_GBK" w:hAnsi="Times New Roman" w:cs="Times New Roman"/>
          <w:spacing w:val="-20"/>
          <w:sz w:val="32"/>
          <w:szCs w:val="32"/>
        </w:rPr>
        <w:t>重庆化工职业学院二级学院心理辅导站站长登记表</w:t>
      </w:r>
    </w:p>
    <w:p w:rsidR="00EF04F5" w:rsidRPr="001F6624" w:rsidRDefault="00EF04F5">
      <w:pPr>
        <w:widowControl/>
        <w:jc w:val="left"/>
        <w:rPr>
          <w:rFonts w:ascii="Times New Roman" w:eastAsia="方正仿宋_GBK" w:hAnsi="Times New Roman" w:cs="Times New Roman"/>
          <w:spacing w:val="-20"/>
          <w:sz w:val="32"/>
          <w:szCs w:val="32"/>
        </w:rPr>
      </w:pPr>
      <w:r w:rsidRPr="001F6624">
        <w:rPr>
          <w:rFonts w:ascii="Times New Roman" w:eastAsia="方正仿宋_GBK" w:hAnsi="Times New Roman" w:cs="Times New Roman"/>
          <w:spacing w:val="-20"/>
          <w:sz w:val="32"/>
          <w:szCs w:val="32"/>
        </w:rPr>
        <w:br w:type="page"/>
      </w:r>
    </w:p>
    <w:p w:rsidR="00EF04F5" w:rsidRPr="001F6624" w:rsidRDefault="00EF04F5" w:rsidP="00EF04F5">
      <w:pPr>
        <w:spacing w:line="600" w:lineRule="exact"/>
        <w:rPr>
          <w:rFonts w:ascii="Times New Roman" w:eastAsia="方正黑体_GBK" w:hAnsi="Times New Roman" w:cs="Times New Roman"/>
          <w:sz w:val="32"/>
          <w:szCs w:val="32"/>
        </w:rPr>
      </w:pPr>
      <w:r w:rsidRPr="001F6624">
        <w:rPr>
          <w:rFonts w:ascii="Times New Roman" w:eastAsia="方正黑体_GBK" w:hAnsi="Times New Roman" w:cs="Times New Roman"/>
          <w:sz w:val="32"/>
          <w:szCs w:val="32"/>
        </w:rPr>
        <w:lastRenderedPageBreak/>
        <w:t>附件</w:t>
      </w:r>
      <w:r w:rsidRPr="001F6624">
        <w:rPr>
          <w:rFonts w:ascii="Times New Roman" w:eastAsia="方正黑体_GBK" w:hAnsi="Times New Roman" w:cs="Times New Roman"/>
          <w:sz w:val="32"/>
          <w:szCs w:val="32"/>
        </w:rPr>
        <w:t>1</w:t>
      </w:r>
    </w:p>
    <w:p w:rsidR="00EF04F5" w:rsidRPr="001F6624" w:rsidRDefault="00EF04F5" w:rsidP="00997E10">
      <w:pPr>
        <w:spacing w:line="579" w:lineRule="exact"/>
        <w:jc w:val="center"/>
        <w:rPr>
          <w:rFonts w:ascii="Times New Roman" w:eastAsia="方正小标宋_GBK" w:hAnsi="Times New Roman" w:cs="Times New Roman"/>
          <w:sz w:val="44"/>
          <w:szCs w:val="44"/>
        </w:rPr>
      </w:pPr>
      <w:r w:rsidRPr="001F6624">
        <w:rPr>
          <w:rFonts w:ascii="Times New Roman" w:eastAsia="方正小标宋_GBK" w:hAnsi="Times New Roman" w:cs="Times New Roman"/>
          <w:sz w:val="44"/>
          <w:szCs w:val="44"/>
        </w:rPr>
        <w:t>重庆化工职业学院</w:t>
      </w:r>
    </w:p>
    <w:p w:rsidR="00EF04F5" w:rsidRPr="001F6624" w:rsidRDefault="00EF04F5" w:rsidP="00997E10">
      <w:pPr>
        <w:spacing w:line="579" w:lineRule="exact"/>
        <w:jc w:val="center"/>
        <w:rPr>
          <w:rFonts w:ascii="Times New Roman" w:eastAsia="方正小标宋_GBK" w:hAnsi="Times New Roman" w:cs="Times New Roman"/>
          <w:sz w:val="44"/>
          <w:szCs w:val="44"/>
        </w:rPr>
      </w:pPr>
      <w:r w:rsidRPr="001F6624">
        <w:rPr>
          <w:rFonts w:ascii="Times New Roman" w:eastAsia="方正小标宋_GBK" w:hAnsi="Times New Roman" w:cs="Times New Roman"/>
          <w:sz w:val="44"/>
          <w:szCs w:val="44"/>
        </w:rPr>
        <w:t>二级心理辅导站工作考核办法</w:t>
      </w:r>
    </w:p>
    <w:p w:rsidR="00EF04F5" w:rsidRPr="001F6624" w:rsidRDefault="00EF04F5" w:rsidP="00997E10">
      <w:pPr>
        <w:spacing w:line="579" w:lineRule="exact"/>
        <w:ind w:firstLineChars="200" w:firstLine="640"/>
        <w:rPr>
          <w:rFonts w:ascii="Times New Roman" w:eastAsia="方正仿宋_GBK" w:hAnsi="Times New Roman" w:cs="Times New Roman"/>
          <w:sz w:val="32"/>
          <w:szCs w:val="32"/>
        </w:rPr>
      </w:pPr>
    </w:p>
    <w:p w:rsidR="00EF04F5" w:rsidRPr="001F6624" w:rsidRDefault="00EF04F5" w:rsidP="00997E10">
      <w:pPr>
        <w:spacing w:line="579" w:lineRule="exact"/>
        <w:ind w:firstLineChars="200" w:firstLine="640"/>
        <w:rPr>
          <w:rFonts w:ascii="Times New Roman" w:eastAsia="方正仿宋_GBK" w:hAnsi="Times New Roman" w:cs="Times New Roman"/>
          <w:sz w:val="32"/>
          <w:szCs w:val="32"/>
        </w:rPr>
      </w:pPr>
      <w:r w:rsidRPr="001F6624">
        <w:rPr>
          <w:rFonts w:ascii="Times New Roman" w:eastAsia="方正仿宋_GBK" w:hAnsi="Times New Roman" w:cs="Times New Roman"/>
          <w:sz w:val="32"/>
          <w:szCs w:val="32"/>
        </w:rPr>
        <w:t>为进一步加强和改进我校大学生心理健康教育工作，完善大学生心理健康教育四级工作网络，推动我校心理健康教育专业化、规范化、可持续发展，为学生成长成才服务，特制订考核办法。</w:t>
      </w:r>
    </w:p>
    <w:p w:rsidR="00EF04F5" w:rsidRPr="001F6624" w:rsidRDefault="00EF04F5" w:rsidP="00997E10">
      <w:pPr>
        <w:spacing w:line="579" w:lineRule="exact"/>
        <w:ind w:firstLineChars="200" w:firstLine="640"/>
        <w:jc w:val="left"/>
        <w:rPr>
          <w:rFonts w:ascii="Times New Roman" w:eastAsia="方正黑体_GBK" w:hAnsi="Times New Roman" w:cs="Times New Roman"/>
          <w:sz w:val="32"/>
          <w:szCs w:val="32"/>
        </w:rPr>
      </w:pPr>
      <w:r w:rsidRPr="001F6624">
        <w:rPr>
          <w:rFonts w:ascii="Times New Roman" w:eastAsia="方正黑体_GBK" w:hAnsi="Times New Roman" w:cs="Times New Roman"/>
          <w:sz w:val="32"/>
          <w:szCs w:val="32"/>
        </w:rPr>
        <w:t>一、考核总则</w:t>
      </w:r>
    </w:p>
    <w:p w:rsidR="00EF04F5" w:rsidRPr="001F6624" w:rsidRDefault="00EF04F5" w:rsidP="00997E10">
      <w:pPr>
        <w:spacing w:line="579" w:lineRule="exact"/>
        <w:ind w:firstLineChars="200" w:firstLine="640"/>
        <w:rPr>
          <w:rFonts w:ascii="Times New Roman" w:eastAsia="方正仿宋_GBK" w:hAnsi="Times New Roman" w:cs="Times New Roman"/>
          <w:sz w:val="32"/>
          <w:szCs w:val="32"/>
        </w:rPr>
      </w:pPr>
      <w:r w:rsidRPr="001F6624">
        <w:rPr>
          <w:rFonts w:ascii="Times New Roman" w:eastAsia="方正仿宋_GBK" w:hAnsi="Times New Roman" w:cs="Times New Roman"/>
          <w:sz w:val="32"/>
          <w:szCs w:val="32"/>
        </w:rPr>
        <w:t>考核采取评审组评分相结合的方式，评审组成员包括校内外心理领域专家。考核成绩</w:t>
      </w:r>
      <w:r w:rsidRPr="001F6624">
        <w:rPr>
          <w:rFonts w:ascii="Times New Roman" w:eastAsia="方正仿宋_GBK" w:hAnsi="Times New Roman" w:cs="Times New Roman"/>
          <w:sz w:val="32"/>
          <w:szCs w:val="32"/>
        </w:rPr>
        <w:t xml:space="preserve"> 90 </w:t>
      </w:r>
      <w:r w:rsidRPr="001F6624">
        <w:rPr>
          <w:rFonts w:ascii="Times New Roman" w:eastAsia="方正仿宋_GBK" w:hAnsi="Times New Roman" w:cs="Times New Roman"/>
          <w:sz w:val="32"/>
          <w:szCs w:val="32"/>
        </w:rPr>
        <w:t>分以上为优秀；</w:t>
      </w:r>
      <w:r w:rsidRPr="001F6624">
        <w:rPr>
          <w:rFonts w:ascii="Times New Roman" w:eastAsia="方正仿宋_GBK" w:hAnsi="Times New Roman" w:cs="Times New Roman"/>
          <w:sz w:val="32"/>
          <w:szCs w:val="32"/>
        </w:rPr>
        <w:t xml:space="preserve">80-90 </w:t>
      </w:r>
      <w:r w:rsidRPr="001F6624">
        <w:rPr>
          <w:rFonts w:ascii="Times New Roman" w:eastAsia="方正仿宋_GBK" w:hAnsi="Times New Roman" w:cs="Times New Roman"/>
          <w:sz w:val="32"/>
          <w:szCs w:val="32"/>
        </w:rPr>
        <w:t>分为良好；</w:t>
      </w:r>
      <w:r w:rsidRPr="001F6624">
        <w:rPr>
          <w:rFonts w:ascii="Times New Roman" w:eastAsia="方正仿宋_GBK" w:hAnsi="Times New Roman" w:cs="Times New Roman"/>
          <w:sz w:val="32"/>
          <w:szCs w:val="32"/>
        </w:rPr>
        <w:t xml:space="preserve">70-80 </w:t>
      </w:r>
      <w:r w:rsidRPr="001F6624">
        <w:rPr>
          <w:rFonts w:ascii="Times New Roman" w:eastAsia="方正仿宋_GBK" w:hAnsi="Times New Roman" w:cs="Times New Roman"/>
          <w:sz w:val="32"/>
          <w:szCs w:val="32"/>
        </w:rPr>
        <w:t>分为中等；</w:t>
      </w:r>
      <w:r w:rsidRPr="001F6624">
        <w:rPr>
          <w:rFonts w:ascii="Times New Roman" w:eastAsia="方正仿宋_GBK" w:hAnsi="Times New Roman" w:cs="Times New Roman"/>
          <w:sz w:val="32"/>
          <w:szCs w:val="32"/>
        </w:rPr>
        <w:t xml:space="preserve">60-70 </w:t>
      </w:r>
      <w:r w:rsidRPr="001F6624">
        <w:rPr>
          <w:rFonts w:ascii="Times New Roman" w:eastAsia="方正仿宋_GBK" w:hAnsi="Times New Roman" w:cs="Times New Roman"/>
          <w:sz w:val="32"/>
          <w:szCs w:val="32"/>
        </w:rPr>
        <w:t>分为合格，</w:t>
      </w:r>
      <w:r w:rsidRPr="001F6624">
        <w:rPr>
          <w:rFonts w:ascii="Times New Roman" w:eastAsia="方正仿宋_GBK" w:hAnsi="Times New Roman" w:cs="Times New Roman"/>
          <w:sz w:val="32"/>
          <w:szCs w:val="32"/>
        </w:rPr>
        <w:t xml:space="preserve">60 </w:t>
      </w:r>
      <w:r w:rsidRPr="001F6624">
        <w:rPr>
          <w:rFonts w:ascii="Times New Roman" w:eastAsia="方正仿宋_GBK" w:hAnsi="Times New Roman" w:cs="Times New Roman"/>
          <w:sz w:val="32"/>
          <w:szCs w:val="32"/>
        </w:rPr>
        <w:t>分以下为不合格。具体详见下表：</w:t>
      </w:r>
    </w:p>
    <w:tbl>
      <w:tblPr>
        <w:tblStyle w:val="a9"/>
        <w:tblW w:w="9747" w:type="dxa"/>
        <w:jc w:val="center"/>
        <w:tblLayout w:type="fixed"/>
        <w:tblLook w:val="04A0" w:firstRow="1" w:lastRow="0" w:firstColumn="1" w:lastColumn="0" w:noHBand="0" w:noVBand="1"/>
      </w:tblPr>
      <w:tblGrid>
        <w:gridCol w:w="1242"/>
        <w:gridCol w:w="1560"/>
        <w:gridCol w:w="5528"/>
        <w:gridCol w:w="850"/>
        <w:gridCol w:w="567"/>
      </w:tblGrid>
      <w:tr w:rsidR="00EF04F5" w:rsidRPr="001F6624" w:rsidTr="001E327D">
        <w:trPr>
          <w:trHeight w:val="20"/>
          <w:jc w:val="center"/>
        </w:trPr>
        <w:tc>
          <w:tcPr>
            <w:tcW w:w="1242" w:type="dxa"/>
            <w:vAlign w:val="center"/>
          </w:tcPr>
          <w:p w:rsidR="00EF04F5" w:rsidRPr="001F6624" w:rsidRDefault="00EF04F5" w:rsidP="00697D1B">
            <w:pPr>
              <w:spacing w:line="320" w:lineRule="exact"/>
              <w:rPr>
                <w:rFonts w:ascii="Times New Roman" w:eastAsia="方正仿宋_GBK" w:hAnsi="Times New Roman" w:cs="Times New Roman"/>
                <w:sz w:val="24"/>
                <w:szCs w:val="32"/>
              </w:rPr>
            </w:pPr>
            <w:r w:rsidRPr="001F6624">
              <w:rPr>
                <w:rFonts w:ascii="Times New Roman" w:eastAsia="方正仿宋_GBK" w:hAnsi="Times New Roman" w:cs="Times New Roman"/>
                <w:sz w:val="24"/>
                <w:szCs w:val="32"/>
              </w:rPr>
              <w:t>考评指标</w:t>
            </w:r>
          </w:p>
        </w:tc>
        <w:tc>
          <w:tcPr>
            <w:tcW w:w="1560" w:type="dxa"/>
            <w:vAlign w:val="center"/>
          </w:tcPr>
          <w:p w:rsidR="00EF04F5" w:rsidRPr="001F6624" w:rsidRDefault="00EF04F5" w:rsidP="00697D1B">
            <w:pPr>
              <w:spacing w:line="320" w:lineRule="exact"/>
              <w:rPr>
                <w:rFonts w:ascii="Times New Roman" w:eastAsia="方正仿宋_GBK" w:hAnsi="Times New Roman" w:cs="Times New Roman"/>
                <w:sz w:val="24"/>
                <w:szCs w:val="32"/>
              </w:rPr>
            </w:pPr>
            <w:r w:rsidRPr="001F6624">
              <w:rPr>
                <w:rFonts w:ascii="Times New Roman" w:eastAsia="方正仿宋_GBK" w:hAnsi="Times New Roman" w:cs="Times New Roman"/>
                <w:sz w:val="24"/>
                <w:szCs w:val="32"/>
              </w:rPr>
              <w:t>考评要点</w:t>
            </w:r>
          </w:p>
        </w:tc>
        <w:tc>
          <w:tcPr>
            <w:tcW w:w="5528" w:type="dxa"/>
            <w:vAlign w:val="center"/>
          </w:tcPr>
          <w:p w:rsidR="00EF04F5" w:rsidRPr="001F6624" w:rsidRDefault="00EF04F5" w:rsidP="00697D1B">
            <w:pPr>
              <w:spacing w:line="320" w:lineRule="exact"/>
              <w:ind w:firstLine="480"/>
              <w:jc w:val="center"/>
              <w:rPr>
                <w:rFonts w:ascii="Times New Roman" w:eastAsia="方正仿宋_GBK" w:hAnsi="Times New Roman" w:cs="Times New Roman"/>
                <w:sz w:val="24"/>
                <w:szCs w:val="32"/>
              </w:rPr>
            </w:pPr>
            <w:r w:rsidRPr="001F6624">
              <w:rPr>
                <w:rFonts w:ascii="Times New Roman" w:eastAsia="方正仿宋_GBK" w:hAnsi="Times New Roman" w:cs="Times New Roman"/>
                <w:sz w:val="24"/>
                <w:szCs w:val="32"/>
              </w:rPr>
              <w:t>考评细则</w:t>
            </w:r>
          </w:p>
        </w:tc>
        <w:tc>
          <w:tcPr>
            <w:tcW w:w="850" w:type="dxa"/>
            <w:vAlign w:val="center"/>
          </w:tcPr>
          <w:p w:rsidR="00EF04F5" w:rsidRPr="001F6624" w:rsidRDefault="00EF04F5" w:rsidP="00697D1B">
            <w:pPr>
              <w:spacing w:line="320" w:lineRule="exact"/>
              <w:rPr>
                <w:rFonts w:ascii="Times New Roman" w:eastAsia="方正仿宋_GBK" w:hAnsi="Times New Roman" w:cs="Times New Roman"/>
                <w:sz w:val="24"/>
                <w:szCs w:val="32"/>
              </w:rPr>
            </w:pPr>
            <w:r w:rsidRPr="001F6624">
              <w:rPr>
                <w:rFonts w:ascii="Times New Roman" w:eastAsia="方正仿宋_GBK" w:hAnsi="Times New Roman" w:cs="Times New Roman"/>
                <w:sz w:val="24"/>
                <w:szCs w:val="32"/>
              </w:rPr>
              <w:t>分值（分）</w:t>
            </w:r>
          </w:p>
        </w:tc>
        <w:tc>
          <w:tcPr>
            <w:tcW w:w="567" w:type="dxa"/>
            <w:vAlign w:val="center"/>
          </w:tcPr>
          <w:p w:rsidR="00EF04F5" w:rsidRPr="001F6624" w:rsidRDefault="00EF04F5" w:rsidP="00697D1B">
            <w:pPr>
              <w:spacing w:line="320" w:lineRule="exact"/>
              <w:ind w:firstLine="480"/>
              <w:jc w:val="center"/>
              <w:rPr>
                <w:rFonts w:ascii="Times New Roman" w:eastAsia="方正仿宋_GBK" w:hAnsi="Times New Roman" w:cs="Times New Roman"/>
                <w:sz w:val="24"/>
                <w:szCs w:val="32"/>
              </w:rPr>
            </w:pPr>
            <w:r w:rsidRPr="001F6624">
              <w:rPr>
                <w:rFonts w:ascii="Times New Roman" w:eastAsia="方正仿宋_GBK" w:hAnsi="Times New Roman" w:cs="Times New Roman"/>
                <w:sz w:val="24"/>
                <w:szCs w:val="32"/>
              </w:rPr>
              <w:t>评</w:t>
            </w:r>
          </w:p>
          <w:p w:rsidR="00EF04F5" w:rsidRPr="001F6624" w:rsidRDefault="00EF04F5" w:rsidP="00697D1B">
            <w:pPr>
              <w:spacing w:line="320" w:lineRule="exact"/>
              <w:ind w:firstLine="480"/>
              <w:jc w:val="center"/>
              <w:rPr>
                <w:rFonts w:ascii="Times New Roman" w:eastAsia="方正仿宋_GBK" w:hAnsi="Times New Roman" w:cs="Times New Roman"/>
                <w:sz w:val="24"/>
                <w:szCs w:val="32"/>
              </w:rPr>
            </w:pPr>
            <w:r w:rsidRPr="001F6624">
              <w:rPr>
                <w:rFonts w:ascii="Times New Roman" w:eastAsia="方正仿宋_GBK" w:hAnsi="Times New Roman" w:cs="Times New Roman"/>
                <w:sz w:val="24"/>
                <w:szCs w:val="32"/>
              </w:rPr>
              <w:t>分</w:t>
            </w:r>
          </w:p>
        </w:tc>
      </w:tr>
      <w:tr w:rsidR="00EF04F5" w:rsidRPr="001F6624" w:rsidTr="001E327D">
        <w:trPr>
          <w:trHeight w:val="20"/>
          <w:jc w:val="center"/>
        </w:trPr>
        <w:tc>
          <w:tcPr>
            <w:tcW w:w="1242" w:type="dxa"/>
            <w:vMerge w:val="restart"/>
            <w:vAlign w:val="center"/>
          </w:tcPr>
          <w:p w:rsidR="00EF04F5" w:rsidRPr="001F6624" w:rsidRDefault="00EF04F5" w:rsidP="00697D1B">
            <w:pPr>
              <w:spacing w:line="320" w:lineRule="exact"/>
              <w:rPr>
                <w:rFonts w:ascii="Times New Roman" w:eastAsia="方正仿宋_GBK" w:hAnsi="Times New Roman" w:cs="Times New Roman"/>
                <w:sz w:val="24"/>
                <w:szCs w:val="24"/>
              </w:rPr>
            </w:pPr>
            <w:r w:rsidRPr="001F6624">
              <w:rPr>
                <w:rFonts w:ascii="Times New Roman" w:eastAsia="方正仿宋_GBK" w:hAnsi="Times New Roman" w:cs="Times New Roman"/>
                <w:sz w:val="24"/>
                <w:szCs w:val="24"/>
              </w:rPr>
              <w:t>组织领导</w:t>
            </w:r>
          </w:p>
          <w:p w:rsidR="00EF04F5" w:rsidRPr="001F6624" w:rsidRDefault="00EF04F5" w:rsidP="00697D1B">
            <w:pPr>
              <w:spacing w:line="320" w:lineRule="exact"/>
              <w:rPr>
                <w:rFonts w:ascii="Times New Roman" w:eastAsia="方正仿宋_GBK" w:hAnsi="Times New Roman" w:cs="Times New Roman"/>
                <w:sz w:val="24"/>
                <w:szCs w:val="24"/>
              </w:rPr>
            </w:pPr>
            <w:r w:rsidRPr="001F6624">
              <w:rPr>
                <w:rFonts w:ascii="Times New Roman" w:eastAsia="方正仿宋_GBK" w:hAnsi="Times New Roman" w:cs="Times New Roman"/>
                <w:sz w:val="24"/>
                <w:szCs w:val="24"/>
              </w:rPr>
              <w:t>与队伍建</w:t>
            </w:r>
          </w:p>
          <w:p w:rsidR="00EF04F5" w:rsidRPr="001F6624" w:rsidRDefault="00EF04F5" w:rsidP="00697D1B">
            <w:pPr>
              <w:spacing w:line="320" w:lineRule="exact"/>
              <w:rPr>
                <w:rFonts w:ascii="Times New Roman" w:eastAsia="方正仿宋_GBK" w:hAnsi="Times New Roman" w:cs="Times New Roman"/>
                <w:sz w:val="24"/>
                <w:szCs w:val="24"/>
              </w:rPr>
            </w:pPr>
            <w:r w:rsidRPr="001F6624">
              <w:rPr>
                <w:rFonts w:ascii="Times New Roman" w:eastAsia="方正仿宋_GBK" w:hAnsi="Times New Roman" w:cs="Times New Roman"/>
                <w:sz w:val="24"/>
                <w:szCs w:val="24"/>
              </w:rPr>
              <w:t>设</w:t>
            </w:r>
          </w:p>
          <w:p w:rsidR="00EF04F5" w:rsidRPr="001F6624" w:rsidRDefault="00EF04F5" w:rsidP="00697D1B">
            <w:pPr>
              <w:spacing w:line="320" w:lineRule="exact"/>
              <w:rPr>
                <w:rFonts w:ascii="Times New Roman" w:eastAsia="方正仿宋_GBK" w:hAnsi="Times New Roman" w:cs="Times New Roman"/>
                <w:sz w:val="24"/>
                <w:szCs w:val="24"/>
              </w:rPr>
            </w:pPr>
            <w:r w:rsidRPr="001F6624">
              <w:rPr>
                <w:rFonts w:ascii="Times New Roman" w:eastAsia="方正仿宋_GBK" w:hAnsi="Times New Roman" w:cs="Times New Roman"/>
                <w:sz w:val="24"/>
                <w:szCs w:val="24"/>
              </w:rPr>
              <w:t>（</w:t>
            </w:r>
            <w:r w:rsidRPr="001F6624">
              <w:rPr>
                <w:rFonts w:ascii="Times New Roman" w:eastAsia="方正仿宋_GBK" w:hAnsi="Times New Roman" w:cs="Times New Roman"/>
                <w:sz w:val="24"/>
                <w:szCs w:val="24"/>
              </w:rPr>
              <w:t>25</w:t>
            </w:r>
            <w:r w:rsidRPr="001F6624">
              <w:rPr>
                <w:rFonts w:ascii="Times New Roman" w:eastAsia="方正仿宋_GBK" w:hAnsi="Times New Roman" w:cs="Times New Roman"/>
                <w:sz w:val="24"/>
                <w:szCs w:val="24"/>
              </w:rPr>
              <w:t>）</w:t>
            </w:r>
          </w:p>
        </w:tc>
        <w:tc>
          <w:tcPr>
            <w:tcW w:w="1560" w:type="dxa"/>
            <w:vAlign w:val="center"/>
          </w:tcPr>
          <w:p w:rsidR="00EF04F5" w:rsidRPr="001F6624" w:rsidRDefault="00EF04F5" w:rsidP="00697D1B">
            <w:pPr>
              <w:spacing w:line="320" w:lineRule="exact"/>
              <w:rPr>
                <w:rFonts w:ascii="Times New Roman" w:eastAsia="方正仿宋_GBK" w:hAnsi="Times New Roman" w:cs="Times New Roman"/>
                <w:sz w:val="24"/>
                <w:szCs w:val="24"/>
              </w:rPr>
            </w:pPr>
            <w:r w:rsidRPr="001F6624">
              <w:rPr>
                <w:rFonts w:ascii="Times New Roman" w:eastAsia="方正仿宋_GBK" w:hAnsi="Times New Roman" w:cs="Times New Roman"/>
                <w:sz w:val="24"/>
                <w:szCs w:val="24"/>
              </w:rPr>
              <w:t>1.</w:t>
            </w:r>
            <w:r w:rsidRPr="001F6624">
              <w:rPr>
                <w:rFonts w:ascii="Times New Roman" w:eastAsia="方正仿宋_GBK" w:hAnsi="Times New Roman" w:cs="Times New Roman"/>
                <w:sz w:val="24"/>
                <w:szCs w:val="24"/>
              </w:rPr>
              <w:t>制度建设</w:t>
            </w:r>
          </w:p>
          <w:p w:rsidR="00EF04F5" w:rsidRPr="001F6624" w:rsidRDefault="00EF04F5" w:rsidP="00697D1B">
            <w:pPr>
              <w:spacing w:line="320" w:lineRule="exact"/>
              <w:ind w:firstLine="480"/>
              <w:jc w:val="center"/>
              <w:rPr>
                <w:rFonts w:ascii="Times New Roman" w:eastAsia="方正仿宋_GBK" w:hAnsi="Times New Roman" w:cs="Times New Roman"/>
                <w:sz w:val="24"/>
                <w:szCs w:val="24"/>
              </w:rPr>
            </w:pPr>
          </w:p>
        </w:tc>
        <w:tc>
          <w:tcPr>
            <w:tcW w:w="5528" w:type="dxa"/>
            <w:vAlign w:val="center"/>
          </w:tcPr>
          <w:p w:rsidR="00EF04F5" w:rsidRPr="001F6624" w:rsidRDefault="00EF04F5" w:rsidP="00697D1B">
            <w:pPr>
              <w:spacing w:line="320" w:lineRule="exact"/>
              <w:ind w:firstLine="480"/>
              <w:jc w:val="left"/>
              <w:rPr>
                <w:rFonts w:ascii="Times New Roman" w:eastAsia="方正仿宋_GBK" w:hAnsi="Times New Roman" w:cs="Times New Roman"/>
                <w:sz w:val="24"/>
                <w:szCs w:val="24"/>
              </w:rPr>
            </w:pPr>
            <w:r w:rsidRPr="001F6624">
              <w:rPr>
                <w:rFonts w:ascii="宋体" w:eastAsia="宋体" w:hAnsi="宋体" w:cs="宋体" w:hint="eastAsia"/>
                <w:sz w:val="24"/>
                <w:szCs w:val="24"/>
              </w:rPr>
              <w:t>①</w:t>
            </w:r>
            <w:r w:rsidRPr="001F6624">
              <w:rPr>
                <w:rFonts w:ascii="Times New Roman" w:eastAsia="方正仿宋_GBK" w:hAnsi="Times New Roman" w:cs="Times New Roman"/>
                <w:sz w:val="24"/>
                <w:szCs w:val="24"/>
              </w:rPr>
              <w:t>学院领导重视心理健康教育工作，不断加强和完善二级心理辅导站建设，机制健全、制度完备；</w:t>
            </w:r>
          </w:p>
          <w:p w:rsidR="00EF04F5" w:rsidRPr="001F6624" w:rsidRDefault="00EF04F5" w:rsidP="00697D1B">
            <w:pPr>
              <w:spacing w:line="320" w:lineRule="exact"/>
              <w:ind w:firstLine="480"/>
              <w:jc w:val="left"/>
              <w:rPr>
                <w:rFonts w:ascii="Times New Roman" w:eastAsia="方正仿宋_GBK" w:hAnsi="Times New Roman" w:cs="Times New Roman"/>
                <w:sz w:val="24"/>
                <w:szCs w:val="24"/>
              </w:rPr>
            </w:pPr>
            <w:r w:rsidRPr="001F6624">
              <w:rPr>
                <w:rFonts w:ascii="宋体" w:eastAsia="宋体" w:hAnsi="宋体" w:cs="宋体" w:hint="eastAsia"/>
                <w:sz w:val="24"/>
                <w:szCs w:val="24"/>
              </w:rPr>
              <w:t>②</w:t>
            </w:r>
            <w:r w:rsidRPr="001F6624">
              <w:rPr>
                <w:rFonts w:ascii="Times New Roman" w:eastAsia="方正仿宋_GBK" w:hAnsi="Times New Roman" w:cs="Times New Roman"/>
                <w:sz w:val="24"/>
                <w:szCs w:val="24"/>
              </w:rPr>
              <w:t>工作职责明晰，专人管理，专人负责；</w:t>
            </w:r>
          </w:p>
          <w:p w:rsidR="00EF04F5" w:rsidRPr="001F6624" w:rsidRDefault="00EF04F5" w:rsidP="00697D1B">
            <w:pPr>
              <w:spacing w:line="320" w:lineRule="exact"/>
              <w:ind w:firstLine="480"/>
              <w:jc w:val="left"/>
              <w:rPr>
                <w:rFonts w:ascii="Times New Roman" w:eastAsia="方正仿宋_GBK" w:hAnsi="Times New Roman" w:cs="Times New Roman"/>
                <w:sz w:val="24"/>
                <w:szCs w:val="24"/>
              </w:rPr>
            </w:pPr>
            <w:r w:rsidRPr="001F6624">
              <w:rPr>
                <w:rFonts w:ascii="宋体" w:eastAsia="宋体" w:hAnsi="宋体" w:cs="宋体" w:hint="eastAsia"/>
                <w:sz w:val="24"/>
                <w:szCs w:val="24"/>
              </w:rPr>
              <w:t>③</w:t>
            </w:r>
            <w:r w:rsidRPr="001F6624">
              <w:rPr>
                <w:rFonts w:ascii="Times New Roman" w:eastAsia="方正仿宋_GBK" w:hAnsi="Times New Roman" w:cs="Times New Roman"/>
                <w:sz w:val="24"/>
                <w:szCs w:val="24"/>
              </w:rPr>
              <w:t>定期组织各种形式的工作研讨，在学生中有一定知晓度。</w:t>
            </w:r>
          </w:p>
        </w:tc>
        <w:tc>
          <w:tcPr>
            <w:tcW w:w="850" w:type="dxa"/>
            <w:vAlign w:val="center"/>
          </w:tcPr>
          <w:p w:rsidR="00EF04F5" w:rsidRPr="001F6624" w:rsidRDefault="00EF04F5" w:rsidP="00697D1B">
            <w:pPr>
              <w:spacing w:line="320" w:lineRule="exact"/>
              <w:jc w:val="center"/>
              <w:rPr>
                <w:rFonts w:ascii="Times New Roman" w:eastAsia="方正仿宋_GBK" w:hAnsi="Times New Roman" w:cs="Times New Roman"/>
                <w:sz w:val="24"/>
                <w:szCs w:val="24"/>
              </w:rPr>
            </w:pPr>
            <w:r w:rsidRPr="001F6624">
              <w:rPr>
                <w:rFonts w:ascii="Times New Roman" w:eastAsia="方正仿宋_GBK" w:hAnsi="Times New Roman" w:cs="Times New Roman"/>
                <w:sz w:val="24"/>
                <w:szCs w:val="24"/>
              </w:rPr>
              <w:t>9</w:t>
            </w:r>
          </w:p>
        </w:tc>
        <w:tc>
          <w:tcPr>
            <w:tcW w:w="567" w:type="dxa"/>
          </w:tcPr>
          <w:p w:rsidR="00EF04F5" w:rsidRPr="001F6624" w:rsidRDefault="00EF04F5" w:rsidP="00697D1B">
            <w:pPr>
              <w:spacing w:line="320" w:lineRule="exact"/>
              <w:ind w:firstLine="480"/>
              <w:rPr>
                <w:rFonts w:ascii="Times New Roman" w:eastAsia="方正仿宋_GBK" w:hAnsi="Times New Roman" w:cs="Times New Roman"/>
                <w:sz w:val="24"/>
                <w:szCs w:val="24"/>
              </w:rPr>
            </w:pPr>
          </w:p>
        </w:tc>
      </w:tr>
      <w:tr w:rsidR="00EF04F5" w:rsidRPr="001F6624" w:rsidTr="001E327D">
        <w:trPr>
          <w:trHeight w:val="20"/>
          <w:jc w:val="center"/>
        </w:trPr>
        <w:tc>
          <w:tcPr>
            <w:tcW w:w="1242" w:type="dxa"/>
            <w:vMerge/>
            <w:vAlign w:val="center"/>
          </w:tcPr>
          <w:p w:rsidR="00EF04F5" w:rsidRPr="001F6624" w:rsidRDefault="00EF04F5" w:rsidP="00697D1B">
            <w:pPr>
              <w:spacing w:line="320" w:lineRule="exact"/>
              <w:ind w:firstLine="480"/>
              <w:jc w:val="center"/>
              <w:rPr>
                <w:rFonts w:ascii="Times New Roman" w:eastAsia="方正仿宋_GBK" w:hAnsi="Times New Roman" w:cs="Times New Roman"/>
                <w:sz w:val="24"/>
                <w:szCs w:val="24"/>
              </w:rPr>
            </w:pPr>
          </w:p>
        </w:tc>
        <w:tc>
          <w:tcPr>
            <w:tcW w:w="1560" w:type="dxa"/>
            <w:vAlign w:val="center"/>
          </w:tcPr>
          <w:p w:rsidR="00EF04F5" w:rsidRPr="001F6624" w:rsidRDefault="00EF04F5" w:rsidP="00697D1B">
            <w:pPr>
              <w:spacing w:line="320" w:lineRule="exact"/>
              <w:rPr>
                <w:rFonts w:ascii="Times New Roman" w:eastAsia="方正仿宋_GBK" w:hAnsi="Times New Roman" w:cs="Times New Roman"/>
                <w:sz w:val="24"/>
                <w:szCs w:val="24"/>
              </w:rPr>
            </w:pPr>
            <w:r w:rsidRPr="001F6624">
              <w:rPr>
                <w:rFonts w:ascii="Times New Roman" w:eastAsia="方正仿宋_GBK" w:hAnsi="Times New Roman" w:cs="Times New Roman"/>
                <w:sz w:val="24"/>
                <w:szCs w:val="24"/>
              </w:rPr>
              <w:t>2.</w:t>
            </w:r>
            <w:r w:rsidRPr="001F6624">
              <w:rPr>
                <w:rFonts w:ascii="Times New Roman" w:eastAsia="方正仿宋_GBK" w:hAnsi="Times New Roman" w:cs="Times New Roman"/>
                <w:sz w:val="24"/>
                <w:szCs w:val="24"/>
              </w:rPr>
              <w:t>条件保障</w:t>
            </w:r>
          </w:p>
          <w:p w:rsidR="00EF04F5" w:rsidRPr="001F6624" w:rsidRDefault="00EF04F5" w:rsidP="00697D1B">
            <w:pPr>
              <w:spacing w:line="320" w:lineRule="exact"/>
              <w:ind w:firstLine="480"/>
              <w:jc w:val="center"/>
              <w:rPr>
                <w:rFonts w:ascii="Times New Roman" w:eastAsia="方正仿宋_GBK" w:hAnsi="Times New Roman" w:cs="Times New Roman"/>
                <w:sz w:val="24"/>
                <w:szCs w:val="24"/>
              </w:rPr>
            </w:pPr>
          </w:p>
        </w:tc>
        <w:tc>
          <w:tcPr>
            <w:tcW w:w="5528" w:type="dxa"/>
            <w:vAlign w:val="center"/>
          </w:tcPr>
          <w:p w:rsidR="00EF04F5" w:rsidRPr="001F6624" w:rsidRDefault="00EF04F5" w:rsidP="00697D1B">
            <w:pPr>
              <w:spacing w:line="320" w:lineRule="exact"/>
              <w:ind w:firstLine="480"/>
              <w:jc w:val="left"/>
              <w:rPr>
                <w:rFonts w:ascii="Times New Roman" w:eastAsia="方正仿宋_GBK" w:hAnsi="Times New Roman" w:cs="Times New Roman"/>
                <w:sz w:val="24"/>
                <w:szCs w:val="24"/>
              </w:rPr>
            </w:pPr>
            <w:r w:rsidRPr="001F6624">
              <w:rPr>
                <w:rFonts w:ascii="宋体" w:eastAsia="宋体" w:hAnsi="宋体" w:cs="宋体" w:hint="eastAsia"/>
                <w:sz w:val="24"/>
                <w:szCs w:val="24"/>
              </w:rPr>
              <w:t>①</w:t>
            </w:r>
            <w:r w:rsidRPr="001F6624">
              <w:rPr>
                <w:rFonts w:ascii="Times New Roman" w:eastAsia="方正仿宋_GBK" w:hAnsi="Times New Roman" w:cs="Times New Roman"/>
                <w:sz w:val="24"/>
                <w:szCs w:val="24"/>
              </w:rPr>
              <w:t>人员配备：有专门负责心理健康教育工作的人员，负责计划、组织、实施和监督本单位工作的开展；</w:t>
            </w:r>
          </w:p>
          <w:p w:rsidR="00EF04F5" w:rsidRPr="001F6624" w:rsidRDefault="00EF04F5" w:rsidP="00697D1B">
            <w:pPr>
              <w:spacing w:line="320" w:lineRule="exact"/>
              <w:ind w:firstLine="480"/>
              <w:jc w:val="left"/>
              <w:rPr>
                <w:rFonts w:ascii="Times New Roman" w:eastAsia="方正仿宋_GBK" w:hAnsi="Times New Roman" w:cs="Times New Roman"/>
                <w:sz w:val="24"/>
                <w:szCs w:val="24"/>
              </w:rPr>
            </w:pPr>
            <w:r w:rsidRPr="001F6624">
              <w:rPr>
                <w:rFonts w:ascii="宋体" w:eastAsia="宋体" w:hAnsi="宋体" w:cs="宋体" w:hint="eastAsia"/>
                <w:sz w:val="24"/>
                <w:szCs w:val="24"/>
              </w:rPr>
              <w:t>②</w:t>
            </w:r>
            <w:r w:rsidRPr="001F6624">
              <w:rPr>
                <w:rFonts w:ascii="Times New Roman" w:eastAsia="方正仿宋_GBK" w:hAnsi="Times New Roman" w:cs="Times New Roman"/>
                <w:sz w:val="24"/>
                <w:szCs w:val="24"/>
              </w:rPr>
              <w:t>场地设施：有相对独立和专用的场地设施；</w:t>
            </w:r>
          </w:p>
          <w:p w:rsidR="00EF04F5" w:rsidRPr="001F6624" w:rsidRDefault="00EF04F5" w:rsidP="00697D1B">
            <w:pPr>
              <w:spacing w:line="320" w:lineRule="exact"/>
              <w:ind w:firstLine="480"/>
              <w:jc w:val="left"/>
              <w:rPr>
                <w:rFonts w:ascii="Times New Roman" w:eastAsia="方正仿宋_GBK" w:hAnsi="Times New Roman" w:cs="Times New Roman"/>
                <w:sz w:val="24"/>
                <w:szCs w:val="24"/>
              </w:rPr>
            </w:pPr>
            <w:r w:rsidRPr="001F6624">
              <w:rPr>
                <w:rFonts w:ascii="宋体" w:eastAsia="宋体" w:hAnsi="宋体" w:cs="宋体" w:hint="eastAsia"/>
                <w:sz w:val="24"/>
                <w:szCs w:val="24"/>
              </w:rPr>
              <w:t>③</w:t>
            </w:r>
            <w:r w:rsidRPr="001F6624">
              <w:rPr>
                <w:rFonts w:ascii="Times New Roman" w:eastAsia="方正仿宋_GBK" w:hAnsi="Times New Roman" w:cs="Times New Roman"/>
                <w:sz w:val="24"/>
                <w:szCs w:val="24"/>
              </w:rPr>
              <w:t>经费使用：有工作经费配套投入，能合理规划并使用好心理活动专项经费。</w:t>
            </w:r>
          </w:p>
        </w:tc>
        <w:tc>
          <w:tcPr>
            <w:tcW w:w="850" w:type="dxa"/>
            <w:vAlign w:val="center"/>
          </w:tcPr>
          <w:p w:rsidR="00EF04F5" w:rsidRPr="001F6624" w:rsidRDefault="00EF04F5" w:rsidP="00697D1B">
            <w:pPr>
              <w:spacing w:line="320" w:lineRule="exact"/>
              <w:jc w:val="center"/>
              <w:rPr>
                <w:rFonts w:ascii="Times New Roman" w:eastAsia="方正仿宋_GBK" w:hAnsi="Times New Roman" w:cs="Times New Roman"/>
                <w:sz w:val="24"/>
                <w:szCs w:val="24"/>
              </w:rPr>
            </w:pPr>
            <w:r w:rsidRPr="001F6624">
              <w:rPr>
                <w:rFonts w:ascii="Times New Roman" w:eastAsia="方正仿宋_GBK" w:hAnsi="Times New Roman" w:cs="Times New Roman"/>
                <w:sz w:val="24"/>
                <w:szCs w:val="24"/>
              </w:rPr>
              <w:t>9</w:t>
            </w:r>
          </w:p>
        </w:tc>
        <w:tc>
          <w:tcPr>
            <w:tcW w:w="567" w:type="dxa"/>
          </w:tcPr>
          <w:p w:rsidR="00EF04F5" w:rsidRPr="001F6624" w:rsidRDefault="00EF04F5" w:rsidP="00697D1B">
            <w:pPr>
              <w:spacing w:line="320" w:lineRule="exact"/>
              <w:ind w:firstLine="480"/>
              <w:rPr>
                <w:rFonts w:ascii="Times New Roman" w:eastAsia="方正仿宋_GBK" w:hAnsi="Times New Roman" w:cs="Times New Roman"/>
                <w:sz w:val="24"/>
                <w:szCs w:val="24"/>
              </w:rPr>
            </w:pPr>
          </w:p>
        </w:tc>
      </w:tr>
      <w:tr w:rsidR="00EF04F5" w:rsidRPr="001F6624" w:rsidTr="001E327D">
        <w:trPr>
          <w:trHeight w:val="20"/>
          <w:jc w:val="center"/>
        </w:trPr>
        <w:tc>
          <w:tcPr>
            <w:tcW w:w="1242" w:type="dxa"/>
            <w:vMerge/>
            <w:vAlign w:val="center"/>
          </w:tcPr>
          <w:p w:rsidR="00EF04F5" w:rsidRPr="001F6624" w:rsidRDefault="00EF04F5" w:rsidP="00697D1B">
            <w:pPr>
              <w:spacing w:line="320" w:lineRule="exact"/>
              <w:ind w:firstLine="480"/>
              <w:jc w:val="center"/>
              <w:rPr>
                <w:rFonts w:ascii="Times New Roman" w:eastAsia="方正仿宋_GBK" w:hAnsi="Times New Roman" w:cs="Times New Roman"/>
                <w:sz w:val="24"/>
                <w:szCs w:val="24"/>
              </w:rPr>
            </w:pPr>
          </w:p>
        </w:tc>
        <w:tc>
          <w:tcPr>
            <w:tcW w:w="1560" w:type="dxa"/>
            <w:vAlign w:val="center"/>
          </w:tcPr>
          <w:p w:rsidR="00EF04F5" w:rsidRPr="001F6624" w:rsidRDefault="00EF04F5" w:rsidP="00697D1B">
            <w:pPr>
              <w:spacing w:line="320" w:lineRule="exact"/>
              <w:rPr>
                <w:rFonts w:ascii="Times New Roman" w:eastAsia="方正仿宋_GBK" w:hAnsi="Times New Roman" w:cs="Times New Roman"/>
                <w:sz w:val="24"/>
                <w:szCs w:val="24"/>
              </w:rPr>
            </w:pPr>
            <w:r w:rsidRPr="001F6624">
              <w:rPr>
                <w:rFonts w:ascii="Times New Roman" w:eastAsia="方正仿宋_GBK" w:hAnsi="Times New Roman" w:cs="Times New Roman"/>
                <w:sz w:val="24"/>
                <w:szCs w:val="24"/>
              </w:rPr>
              <w:t>3.</w:t>
            </w:r>
            <w:r w:rsidRPr="001F6624">
              <w:rPr>
                <w:rFonts w:ascii="Times New Roman" w:eastAsia="方正仿宋_GBK" w:hAnsi="Times New Roman" w:cs="Times New Roman"/>
                <w:sz w:val="24"/>
                <w:szCs w:val="24"/>
              </w:rPr>
              <w:t>队伍建设</w:t>
            </w:r>
          </w:p>
          <w:p w:rsidR="00EF04F5" w:rsidRPr="001F6624" w:rsidRDefault="00EF04F5" w:rsidP="00697D1B">
            <w:pPr>
              <w:spacing w:line="320" w:lineRule="exact"/>
              <w:ind w:firstLine="480"/>
              <w:jc w:val="center"/>
              <w:rPr>
                <w:rFonts w:ascii="Times New Roman" w:eastAsia="方正仿宋_GBK" w:hAnsi="Times New Roman" w:cs="Times New Roman"/>
                <w:sz w:val="24"/>
                <w:szCs w:val="24"/>
              </w:rPr>
            </w:pPr>
          </w:p>
        </w:tc>
        <w:tc>
          <w:tcPr>
            <w:tcW w:w="5528" w:type="dxa"/>
            <w:vAlign w:val="center"/>
          </w:tcPr>
          <w:p w:rsidR="00EF04F5" w:rsidRPr="001F6624" w:rsidRDefault="00EF04F5" w:rsidP="00697D1B">
            <w:pPr>
              <w:spacing w:line="320" w:lineRule="exact"/>
              <w:ind w:firstLine="480"/>
              <w:jc w:val="left"/>
              <w:rPr>
                <w:rFonts w:ascii="Times New Roman" w:eastAsia="方正仿宋_GBK" w:hAnsi="Times New Roman" w:cs="Times New Roman"/>
                <w:sz w:val="24"/>
                <w:szCs w:val="24"/>
              </w:rPr>
            </w:pPr>
            <w:r w:rsidRPr="001F6624">
              <w:rPr>
                <w:rFonts w:ascii="宋体" w:eastAsia="宋体" w:hAnsi="宋体" w:cs="宋体" w:hint="eastAsia"/>
                <w:sz w:val="24"/>
                <w:szCs w:val="24"/>
              </w:rPr>
              <w:lastRenderedPageBreak/>
              <w:t>①</w:t>
            </w:r>
            <w:r w:rsidRPr="001F6624">
              <w:rPr>
                <w:rFonts w:ascii="Times New Roman" w:eastAsia="方正仿宋_GBK" w:hAnsi="Times New Roman" w:cs="Times New Roman"/>
                <w:sz w:val="24"/>
                <w:szCs w:val="24"/>
              </w:rPr>
              <w:t>拥有相关专业背景或持心理培训相关证书的</w:t>
            </w:r>
            <w:r w:rsidRPr="001F6624">
              <w:rPr>
                <w:rFonts w:ascii="Times New Roman" w:eastAsia="方正仿宋_GBK" w:hAnsi="Times New Roman" w:cs="Times New Roman"/>
                <w:sz w:val="24"/>
                <w:szCs w:val="24"/>
              </w:rPr>
              <w:lastRenderedPageBreak/>
              <w:t>人员、培训到位、结构良好；</w:t>
            </w:r>
          </w:p>
          <w:p w:rsidR="00EF04F5" w:rsidRPr="001F6624" w:rsidRDefault="00EF04F5" w:rsidP="00697D1B">
            <w:pPr>
              <w:spacing w:line="320" w:lineRule="exact"/>
              <w:ind w:firstLine="480"/>
              <w:jc w:val="left"/>
              <w:rPr>
                <w:rFonts w:ascii="Times New Roman" w:eastAsia="方正仿宋_GBK" w:hAnsi="Times New Roman" w:cs="Times New Roman"/>
                <w:sz w:val="24"/>
                <w:szCs w:val="24"/>
              </w:rPr>
            </w:pPr>
            <w:r w:rsidRPr="001F6624">
              <w:rPr>
                <w:rFonts w:ascii="宋体" w:eastAsia="宋体" w:hAnsi="宋体" w:cs="宋体" w:hint="eastAsia"/>
                <w:sz w:val="24"/>
                <w:szCs w:val="24"/>
              </w:rPr>
              <w:t>②</w:t>
            </w:r>
            <w:r w:rsidRPr="001F6624">
              <w:rPr>
                <w:rFonts w:ascii="Times New Roman" w:eastAsia="方正仿宋_GBK" w:hAnsi="Times New Roman" w:cs="Times New Roman"/>
                <w:sz w:val="24"/>
                <w:szCs w:val="24"/>
              </w:rPr>
              <w:t>站内设有院级学生心理组织，各班级设有心理委员、宿舍心理观察员，</w:t>
            </w:r>
            <w:r w:rsidRPr="001F6624">
              <w:rPr>
                <w:rFonts w:ascii="Times New Roman" w:eastAsia="方正仿宋_GBK" w:hAnsi="Times New Roman" w:cs="Times New Roman"/>
                <w:sz w:val="24"/>
                <w:szCs w:val="24"/>
              </w:rPr>
              <w:t>“</w:t>
            </w:r>
            <w:r w:rsidRPr="001F6624">
              <w:rPr>
                <w:rFonts w:ascii="Times New Roman" w:eastAsia="方正仿宋_GBK" w:hAnsi="Times New Roman" w:cs="Times New Roman"/>
                <w:sz w:val="24"/>
                <w:szCs w:val="24"/>
              </w:rPr>
              <w:t>三级工作网络</w:t>
            </w:r>
            <w:r w:rsidRPr="001F6624">
              <w:rPr>
                <w:rFonts w:ascii="Times New Roman" w:eastAsia="方正仿宋_GBK" w:hAnsi="Times New Roman" w:cs="Times New Roman"/>
                <w:sz w:val="24"/>
                <w:szCs w:val="24"/>
              </w:rPr>
              <w:t>”</w:t>
            </w:r>
            <w:r w:rsidRPr="001F6624">
              <w:rPr>
                <w:rFonts w:ascii="Times New Roman" w:eastAsia="方正仿宋_GBK" w:hAnsi="Times New Roman" w:cs="Times New Roman"/>
                <w:sz w:val="24"/>
                <w:szCs w:val="24"/>
              </w:rPr>
              <w:t>健全。</w:t>
            </w:r>
          </w:p>
        </w:tc>
        <w:tc>
          <w:tcPr>
            <w:tcW w:w="850" w:type="dxa"/>
            <w:vAlign w:val="center"/>
          </w:tcPr>
          <w:p w:rsidR="00EF04F5" w:rsidRPr="001F6624" w:rsidRDefault="00EF04F5" w:rsidP="00697D1B">
            <w:pPr>
              <w:spacing w:line="320" w:lineRule="exact"/>
              <w:jc w:val="center"/>
              <w:rPr>
                <w:rFonts w:ascii="Times New Roman" w:eastAsia="方正仿宋_GBK" w:hAnsi="Times New Roman" w:cs="Times New Roman"/>
                <w:sz w:val="24"/>
                <w:szCs w:val="24"/>
              </w:rPr>
            </w:pPr>
            <w:r w:rsidRPr="001F6624">
              <w:rPr>
                <w:rFonts w:ascii="Times New Roman" w:eastAsia="方正仿宋_GBK" w:hAnsi="Times New Roman" w:cs="Times New Roman"/>
                <w:sz w:val="24"/>
                <w:szCs w:val="24"/>
              </w:rPr>
              <w:lastRenderedPageBreak/>
              <w:t>7</w:t>
            </w:r>
          </w:p>
        </w:tc>
        <w:tc>
          <w:tcPr>
            <w:tcW w:w="567" w:type="dxa"/>
          </w:tcPr>
          <w:p w:rsidR="00EF04F5" w:rsidRPr="001F6624" w:rsidRDefault="00EF04F5" w:rsidP="00697D1B">
            <w:pPr>
              <w:spacing w:line="320" w:lineRule="exact"/>
              <w:ind w:firstLine="480"/>
              <w:rPr>
                <w:rFonts w:ascii="Times New Roman" w:eastAsia="方正仿宋_GBK" w:hAnsi="Times New Roman" w:cs="Times New Roman"/>
                <w:sz w:val="24"/>
                <w:szCs w:val="24"/>
              </w:rPr>
            </w:pPr>
          </w:p>
        </w:tc>
      </w:tr>
      <w:tr w:rsidR="00EF04F5" w:rsidRPr="001F6624" w:rsidTr="001E327D">
        <w:trPr>
          <w:trHeight w:val="20"/>
          <w:jc w:val="center"/>
        </w:trPr>
        <w:tc>
          <w:tcPr>
            <w:tcW w:w="1242" w:type="dxa"/>
            <w:vMerge w:val="restart"/>
            <w:vAlign w:val="center"/>
          </w:tcPr>
          <w:p w:rsidR="00EF04F5" w:rsidRPr="001F6624" w:rsidRDefault="00EF04F5" w:rsidP="00697D1B">
            <w:pPr>
              <w:spacing w:line="320" w:lineRule="exact"/>
              <w:rPr>
                <w:rFonts w:ascii="Times New Roman" w:eastAsia="方正仿宋_GBK" w:hAnsi="Times New Roman" w:cs="Times New Roman"/>
                <w:sz w:val="24"/>
                <w:szCs w:val="24"/>
              </w:rPr>
            </w:pPr>
            <w:r w:rsidRPr="001F6624">
              <w:rPr>
                <w:rFonts w:ascii="Times New Roman" w:eastAsia="方正仿宋_GBK" w:hAnsi="Times New Roman" w:cs="Times New Roman"/>
                <w:sz w:val="24"/>
                <w:szCs w:val="24"/>
              </w:rPr>
              <w:t>工作实施</w:t>
            </w:r>
          </w:p>
          <w:p w:rsidR="00EF04F5" w:rsidRPr="001F6624" w:rsidRDefault="00EF04F5" w:rsidP="00697D1B">
            <w:pPr>
              <w:spacing w:line="320" w:lineRule="exact"/>
              <w:rPr>
                <w:rFonts w:ascii="Times New Roman" w:eastAsia="方正仿宋_GBK" w:hAnsi="Times New Roman" w:cs="Times New Roman"/>
                <w:sz w:val="24"/>
                <w:szCs w:val="24"/>
              </w:rPr>
            </w:pPr>
            <w:r w:rsidRPr="001F6624">
              <w:rPr>
                <w:rFonts w:ascii="Times New Roman" w:eastAsia="方正仿宋_GBK" w:hAnsi="Times New Roman" w:cs="Times New Roman"/>
                <w:sz w:val="24"/>
                <w:szCs w:val="24"/>
              </w:rPr>
              <w:t>（</w:t>
            </w:r>
            <w:r w:rsidRPr="001F6624">
              <w:rPr>
                <w:rFonts w:ascii="Times New Roman" w:eastAsia="方正仿宋_GBK" w:hAnsi="Times New Roman" w:cs="Times New Roman"/>
                <w:sz w:val="24"/>
                <w:szCs w:val="24"/>
              </w:rPr>
              <w:t>60</w:t>
            </w:r>
            <w:r w:rsidRPr="001F6624">
              <w:rPr>
                <w:rFonts w:ascii="Times New Roman" w:eastAsia="方正仿宋_GBK" w:hAnsi="Times New Roman" w:cs="Times New Roman"/>
                <w:sz w:val="24"/>
                <w:szCs w:val="24"/>
              </w:rPr>
              <w:t>）</w:t>
            </w:r>
          </w:p>
        </w:tc>
        <w:tc>
          <w:tcPr>
            <w:tcW w:w="1560" w:type="dxa"/>
            <w:vAlign w:val="center"/>
          </w:tcPr>
          <w:p w:rsidR="00EF04F5" w:rsidRPr="001F6624" w:rsidRDefault="00EF04F5" w:rsidP="00697D1B">
            <w:pPr>
              <w:spacing w:line="320" w:lineRule="exact"/>
              <w:ind w:firstLine="480"/>
              <w:jc w:val="center"/>
              <w:rPr>
                <w:rFonts w:ascii="Times New Roman" w:eastAsia="方正仿宋_GBK" w:hAnsi="Times New Roman" w:cs="Times New Roman"/>
                <w:sz w:val="24"/>
                <w:szCs w:val="24"/>
              </w:rPr>
            </w:pPr>
          </w:p>
          <w:p w:rsidR="00EF04F5" w:rsidRPr="001F6624" w:rsidRDefault="00EF04F5" w:rsidP="00697D1B">
            <w:pPr>
              <w:spacing w:line="320" w:lineRule="exact"/>
              <w:rPr>
                <w:rFonts w:ascii="Times New Roman" w:eastAsia="方正仿宋_GBK" w:hAnsi="Times New Roman" w:cs="Times New Roman"/>
                <w:sz w:val="24"/>
                <w:szCs w:val="24"/>
              </w:rPr>
            </w:pPr>
            <w:r w:rsidRPr="001F6624">
              <w:rPr>
                <w:rFonts w:ascii="Times New Roman" w:eastAsia="方正仿宋_GBK" w:hAnsi="Times New Roman" w:cs="Times New Roman"/>
                <w:sz w:val="24"/>
                <w:szCs w:val="24"/>
              </w:rPr>
              <w:t>1.</w:t>
            </w:r>
            <w:r w:rsidRPr="001F6624">
              <w:rPr>
                <w:rFonts w:ascii="Times New Roman" w:eastAsia="方正仿宋_GBK" w:hAnsi="Times New Roman" w:cs="Times New Roman"/>
                <w:sz w:val="24"/>
                <w:szCs w:val="24"/>
              </w:rPr>
              <w:t>常规工作</w:t>
            </w:r>
          </w:p>
          <w:p w:rsidR="00EF04F5" w:rsidRPr="001F6624" w:rsidRDefault="00EF04F5" w:rsidP="00697D1B">
            <w:pPr>
              <w:spacing w:line="320" w:lineRule="exact"/>
              <w:rPr>
                <w:rFonts w:ascii="Times New Roman" w:eastAsia="方正仿宋_GBK" w:hAnsi="Times New Roman" w:cs="Times New Roman"/>
                <w:sz w:val="24"/>
                <w:szCs w:val="24"/>
              </w:rPr>
            </w:pPr>
            <w:r w:rsidRPr="001F6624">
              <w:rPr>
                <w:rFonts w:ascii="Times New Roman" w:eastAsia="方正仿宋_GBK" w:hAnsi="Times New Roman" w:cs="Times New Roman"/>
                <w:sz w:val="24"/>
                <w:szCs w:val="24"/>
              </w:rPr>
              <w:t>与计划总结</w:t>
            </w:r>
          </w:p>
        </w:tc>
        <w:tc>
          <w:tcPr>
            <w:tcW w:w="5528" w:type="dxa"/>
            <w:vAlign w:val="center"/>
          </w:tcPr>
          <w:p w:rsidR="00EF04F5" w:rsidRPr="001F6624" w:rsidRDefault="00EF04F5" w:rsidP="00697D1B">
            <w:pPr>
              <w:spacing w:line="320" w:lineRule="exact"/>
              <w:ind w:firstLine="480"/>
              <w:jc w:val="left"/>
              <w:rPr>
                <w:rFonts w:ascii="Times New Roman" w:eastAsia="方正仿宋_GBK" w:hAnsi="Times New Roman" w:cs="Times New Roman"/>
                <w:sz w:val="24"/>
                <w:szCs w:val="24"/>
              </w:rPr>
            </w:pPr>
            <w:r w:rsidRPr="001F6624">
              <w:rPr>
                <w:rFonts w:ascii="宋体" w:eastAsia="宋体" w:hAnsi="宋体" w:cs="宋体" w:hint="eastAsia"/>
                <w:sz w:val="24"/>
                <w:szCs w:val="24"/>
              </w:rPr>
              <w:t>①</w:t>
            </w:r>
            <w:r w:rsidRPr="001F6624">
              <w:rPr>
                <w:rFonts w:ascii="Times New Roman" w:eastAsia="方正仿宋_GBK" w:hAnsi="Times New Roman" w:cs="Times New Roman"/>
                <w:sz w:val="24"/>
                <w:szCs w:val="24"/>
              </w:rPr>
              <w:t>按要求参与心理中心组织的各项活动，完成各项常规工作；</w:t>
            </w:r>
          </w:p>
          <w:p w:rsidR="00EF04F5" w:rsidRPr="001F6624" w:rsidRDefault="00EF04F5" w:rsidP="00697D1B">
            <w:pPr>
              <w:spacing w:line="320" w:lineRule="exact"/>
              <w:ind w:firstLine="480"/>
              <w:jc w:val="left"/>
              <w:rPr>
                <w:rFonts w:ascii="Times New Roman" w:eastAsia="方正仿宋_GBK" w:hAnsi="Times New Roman" w:cs="Times New Roman"/>
                <w:sz w:val="24"/>
                <w:szCs w:val="24"/>
              </w:rPr>
            </w:pPr>
            <w:r w:rsidRPr="001F6624">
              <w:rPr>
                <w:rFonts w:ascii="宋体" w:eastAsia="宋体" w:hAnsi="宋体" w:cs="宋体" w:hint="eastAsia"/>
                <w:sz w:val="24"/>
                <w:szCs w:val="24"/>
              </w:rPr>
              <w:t>②</w:t>
            </w:r>
            <w:r w:rsidRPr="001F6624">
              <w:rPr>
                <w:rFonts w:ascii="Times New Roman" w:eastAsia="方正仿宋_GBK" w:hAnsi="Times New Roman" w:cs="Times New Roman"/>
                <w:sz w:val="24"/>
                <w:szCs w:val="24"/>
              </w:rPr>
              <w:t>每学年初制定切实可行的心理健康教育工作计划，认真安排部署，学年末对照检查完成情况，进行工作总结。</w:t>
            </w:r>
          </w:p>
        </w:tc>
        <w:tc>
          <w:tcPr>
            <w:tcW w:w="850" w:type="dxa"/>
            <w:vAlign w:val="center"/>
          </w:tcPr>
          <w:p w:rsidR="00EF04F5" w:rsidRPr="001F6624" w:rsidRDefault="00EF04F5" w:rsidP="00697D1B">
            <w:pPr>
              <w:spacing w:line="320" w:lineRule="exact"/>
              <w:ind w:firstLine="480"/>
              <w:jc w:val="center"/>
              <w:rPr>
                <w:rFonts w:ascii="Times New Roman" w:eastAsia="方正仿宋_GBK" w:hAnsi="Times New Roman" w:cs="Times New Roman"/>
                <w:sz w:val="24"/>
                <w:szCs w:val="24"/>
              </w:rPr>
            </w:pPr>
          </w:p>
          <w:p w:rsidR="00EF04F5" w:rsidRPr="001F6624" w:rsidRDefault="00EF04F5" w:rsidP="00697D1B">
            <w:pPr>
              <w:spacing w:line="320" w:lineRule="exact"/>
              <w:jc w:val="center"/>
              <w:rPr>
                <w:rFonts w:ascii="Times New Roman" w:eastAsia="方正仿宋_GBK" w:hAnsi="Times New Roman" w:cs="Times New Roman"/>
                <w:sz w:val="24"/>
                <w:szCs w:val="24"/>
              </w:rPr>
            </w:pPr>
            <w:r w:rsidRPr="001F6624">
              <w:rPr>
                <w:rFonts w:ascii="Times New Roman" w:eastAsia="方正仿宋_GBK" w:hAnsi="Times New Roman" w:cs="Times New Roman"/>
                <w:sz w:val="24"/>
                <w:szCs w:val="24"/>
              </w:rPr>
              <w:t>5</w:t>
            </w:r>
          </w:p>
        </w:tc>
        <w:tc>
          <w:tcPr>
            <w:tcW w:w="567" w:type="dxa"/>
          </w:tcPr>
          <w:p w:rsidR="00EF04F5" w:rsidRPr="001F6624" w:rsidRDefault="00EF04F5" w:rsidP="00697D1B">
            <w:pPr>
              <w:spacing w:line="320" w:lineRule="exact"/>
              <w:ind w:firstLine="480"/>
              <w:rPr>
                <w:rFonts w:ascii="Times New Roman" w:eastAsia="方正仿宋_GBK" w:hAnsi="Times New Roman" w:cs="Times New Roman"/>
                <w:sz w:val="24"/>
                <w:szCs w:val="24"/>
              </w:rPr>
            </w:pPr>
          </w:p>
        </w:tc>
      </w:tr>
      <w:tr w:rsidR="00EF04F5" w:rsidRPr="001F6624" w:rsidTr="001E327D">
        <w:trPr>
          <w:trHeight w:val="20"/>
          <w:jc w:val="center"/>
        </w:trPr>
        <w:tc>
          <w:tcPr>
            <w:tcW w:w="1242" w:type="dxa"/>
            <w:vMerge/>
            <w:vAlign w:val="center"/>
          </w:tcPr>
          <w:p w:rsidR="00EF04F5" w:rsidRPr="001F6624" w:rsidRDefault="00EF04F5" w:rsidP="00697D1B">
            <w:pPr>
              <w:spacing w:line="320" w:lineRule="exact"/>
              <w:ind w:firstLine="480"/>
              <w:jc w:val="center"/>
              <w:rPr>
                <w:rFonts w:ascii="Times New Roman" w:eastAsia="方正仿宋_GBK" w:hAnsi="Times New Roman" w:cs="Times New Roman"/>
                <w:sz w:val="24"/>
                <w:szCs w:val="24"/>
              </w:rPr>
            </w:pPr>
          </w:p>
        </w:tc>
        <w:tc>
          <w:tcPr>
            <w:tcW w:w="1560" w:type="dxa"/>
            <w:vAlign w:val="center"/>
          </w:tcPr>
          <w:p w:rsidR="00EF04F5" w:rsidRPr="001F6624" w:rsidRDefault="00EF04F5" w:rsidP="00697D1B">
            <w:pPr>
              <w:spacing w:line="320" w:lineRule="exact"/>
              <w:rPr>
                <w:rFonts w:ascii="Times New Roman" w:eastAsia="方正仿宋_GBK" w:hAnsi="Times New Roman" w:cs="Times New Roman"/>
                <w:sz w:val="24"/>
                <w:szCs w:val="24"/>
              </w:rPr>
            </w:pPr>
            <w:r w:rsidRPr="001F6624">
              <w:rPr>
                <w:rFonts w:ascii="Times New Roman" w:eastAsia="方正仿宋_GBK" w:hAnsi="Times New Roman" w:cs="Times New Roman"/>
                <w:sz w:val="24"/>
                <w:szCs w:val="24"/>
              </w:rPr>
              <w:t>2.</w:t>
            </w:r>
            <w:r w:rsidRPr="001F6624">
              <w:rPr>
                <w:rFonts w:ascii="Times New Roman" w:eastAsia="方正仿宋_GBK" w:hAnsi="Times New Roman" w:cs="Times New Roman"/>
                <w:sz w:val="24"/>
                <w:szCs w:val="24"/>
              </w:rPr>
              <w:t>心理健康教育宣教活动</w:t>
            </w:r>
          </w:p>
        </w:tc>
        <w:tc>
          <w:tcPr>
            <w:tcW w:w="5528" w:type="dxa"/>
            <w:vAlign w:val="center"/>
          </w:tcPr>
          <w:p w:rsidR="00EF04F5" w:rsidRPr="001F6624" w:rsidRDefault="00EF04F5" w:rsidP="00697D1B">
            <w:pPr>
              <w:spacing w:line="320" w:lineRule="exact"/>
              <w:ind w:firstLine="480"/>
              <w:jc w:val="left"/>
              <w:rPr>
                <w:rFonts w:ascii="Times New Roman" w:eastAsia="方正仿宋_GBK" w:hAnsi="Times New Roman" w:cs="Times New Roman"/>
                <w:sz w:val="24"/>
                <w:szCs w:val="24"/>
              </w:rPr>
            </w:pPr>
            <w:r w:rsidRPr="001F6624">
              <w:rPr>
                <w:rFonts w:ascii="宋体" w:eastAsia="宋体" w:hAnsi="宋体" w:cs="宋体" w:hint="eastAsia"/>
                <w:sz w:val="24"/>
                <w:szCs w:val="24"/>
              </w:rPr>
              <w:t>①</w:t>
            </w:r>
            <w:r w:rsidRPr="001F6624">
              <w:rPr>
                <w:rFonts w:ascii="Times New Roman" w:eastAsia="方正仿宋_GBK" w:hAnsi="Times New Roman" w:cs="Times New Roman"/>
                <w:sz w:val="24"/>
                <w:szCs w:val="24"/>
              </w:rPr>
              <w:t>按需要开展针对各类人群的专项教育工作；</w:t>
            </w:r>
          </w:p>
          <w:p w:rsidR="00EF04F5" w:rsidRPr="001F6624" w:rsidRDefault="00EF04F5" w:rsidP="00697D1B">
            <w:pPr>
              <w:spacing w:line="320" w:lineRule="exact"/>
              <w:ind w:firstLine="480"/>
              <w:jc w:val="left"/>
              <w:rPr>
                <w:rFonts w:ascii="Times New Roman" w:eastAsia="方正仿宋_GBK" w:hAnsi="Times New Roman" w:cs="Times New Roman"/>
                <w:sz w:val="24"/>
                <w:szCs w:val="24"/>
              </w:rPr>
            </w:pPr>
            <w:r w:rsidRPr="001F6624">
              <w:rPr>
                <w:rFonts w:ascii="宋体" w:eastAsia="宋体" w:hAnsi="宋体" w:cs="宋体" w:hint="eastAsia"/>
                <w:sz w:val="24"/>
                <w:szCs w:val="24"/>
              </w:rPr>
              <w:t>②</w:t>
            </w:r>
            <w:r w:rsidRPr="001F6624">
              <w:rPr>
                <w:rFonts w:ascii="Times New Roman" w:eastAsia="方正仿宋_GBK" w:hAnsi="Times New Roman" w:cs="Times New Roman"/>
                <w:sz w:val="24"/>
                <w:szCs w:val="24"/>
              </w:rPr>
              <w:t>每学期至少组织开展一次大学生心理健康教育主题宣教活动，有规划有总结。</w:t>
            </w:r>
          </w:p>
        </w:tc>
        <w:tc>
          <w:tcPr>
            <w:tcW w:w="850" w:type="dxa"/>
            <w:vAlign w:val="center"/>
          </w:tcPr>
          <w:p w:rsidR="00EF04F5" w:rsidRPr="001F6624" w:rsidRDefault="00EF04F5" w:rsidP="00697D1B">
            <w:pPr>
              <w:spacing w:line="320" w:lineRule="exact"/>
              <w:jc w:val="center"/>
              <w:rPr>
                <w:rFonts w:ascii="Times New Roman" w:eastAsia="方正仿宋_GBK" w:hAnsi="Times New Roman" w:cs="Times New Roman"/>
                <w:sz w:val="24"/>
                <w:szCs w:val="24"/>
              </w:rPr>
            </w:pPr>
            <w:r w:rsidRPr="001F6624">
              <w:rPr>
                <w:rFonts w:ascii="Times New Roman" w:eastAsia="方正仿宋_GBK" w:hAnsi="Times New Roman" w:cs="Times New Roman"/>
                <w:sz w:val="24"/>
                <w:szCs w:val="24"/>
              </w:rPr>
              <w:t>15</w:t>
            </w:r>
          </w:p>
        </w:tc>
        <w:tc>
          <w:tcPr>
            <w:tcW w:w="567" w:type="dxa"/>
          </w:tcPr>
          <w:p w:rsidR="00EF04F5" w:rsidRPr="001F6624" w:rsidRDefault="00EF04F5" w:rsidP="00697D1B">
            <w:pPr>
              <w:spacing w:line="320" w:lineRule="exact"/>
              <w:ind w:firstLine="480"/>
              <w:rPr>
                <w:rFonts w:ascii="Times New Roman" w:eastAsia="方正仿宋_GBK" w:hAnsi="Times New Roman" w:cs="Times New Roman"/>
                <w:sz w:val="24"/>
                <w:szCs w:val="24"/>
              </w:rPr>
            </w:pPr>
          </w:p>
        </w:tc>
      </w:tr>
      <w:tr w:rsidR="00EF04F5" w:rsidRPr="001F6624" w:rsidTr="001E327D">
        <w:trPr>
          <w:trHeight w:val="20"/>
          <w:jc w:val="center"/>
        </w:trPr>
        <w:tc>
          <w:tcPr>
            <w:tcW w:w="1242" w:type="dxa"/>
            <w:vMerge/>
            <w:vAlign w:val="center"/>
          </w:tcPr>
          <w:p w:rsidR="00EF04F5" w:rsidRPr="001F6624" w:rsidRDefault="00EF04F5" w:rsidP="00697D1B">
            <w:pPr>
              <w:spacing w:line="320" w:lineRule="exact"/>
              <w:ind w:firstLine="480"/>
              <w:jc w:val="center"/>
              <w:rPr>
                <w:rFonts w:ascii="Times New Roman" w:eastAsia="方正仿宋_GBK" w:hAnsi="Times New Roman" w:cs="Times New Roman"/>
                <w:sz w:val="24"/>
                <w:szCs w:val="24"/>
              </w:rPr>
            </w:pPr>
          </w:p>
        </w:tc>
        <w:tc>
          <w:tcPr>
            <w:tcW w:w="1560" w:type="dxa"/>
            <w:vAlign w:val="center"/>
          </w:tcPr>
          <w:p w:rsidR="00EF04F5" w:rsidRPr="001F6624" w:rsidRDefault="00EF04F5" w:rsidP="00697D1B">
            <w:pPr>
              <w:spacing w:line="320" w:lineRule="exact"/>
              <w:rPr>
                <w:rFonts w:ascii="Times New Roman" w:eastAsia="方正仿宋_GBK" w:hAnsi="Times New Roman" w:cs="Times New Roman"/>
                <w:sz w:val="24"/>
                <w:szCs w:val="24"/>
              </w:rPr>
            </w:pPr>
            <w:r w:rsidRPr="001F6624">
              <w:rPr>
                <w:rFonts w:ascii="Times New Roman" w:eastAsia="方正仿宋_GBK" w:hAnsi="Times New Roman" w:cs="Times New Roman"/>
                <w:sz w:val="24"/>
                <w:szCs w:val="24"/>
              </w:rPr>
              <w:t>3.</w:t>
            </w:r>
            <w:r w:rsidRPr="001F6624">
              <w:rPr>
                <w:rFonts w:ascii="Times New Roman" w:eastAsia="方正仿宋_GBK" w:hAnsi="Times New Roman" w:cs="Times New Roman"/>
                <w:sz w:val="24"/>
                <w:szCs w:val="24"/>
              </w:rPr>
              <w:t>心理辅导</w:t>
            </w:r>
          </w:p>
        </w:tc>
        <w:tc>
          <w:tcPr>
            <w:tcW w:w="5528" w:type="dxa"/>
            <w:vAlign w:val="center"/>
          </w:tcPr>
          <w:p w:rsidR="00EF04F5" w:rsidRPr="001F6624" w:rsidRDefault="00EF04F5" w:rsidP="00697D1B">
            <w:pPr>
              <w:spacing w:line="320" w:lineRule="exact"/>
              <w:ind w:firstLine="480"/>
              <w:jc w:val="left"/>
              <w:rPr>
                <w:rFonts w:ascii="Times New Roman" w:eastAsia="方正仿宋_GBK" w:hAnsi="Times New Roman" w:cs="Times New Roman"/>
                <w:sz w:val="24"/>
                <w:szCs w:val="24"/>
              </w:rPr>
            </w:pPr>
            <w:r w:rsidRPr="001F6624">
              <w:rPr>
                <w:rFonts w:ascii="Times New Roman" w:eastAsia="方正仿宋_GBK" w:hAnsi="Times New Roman" w:cs="Times New Roman"/>
                <w:sz w:val="24"/>
                <w:szCs w:val="24"/>
              </w:rPr>
              <w:t>认真、积极开展个体与团体心理辅导工作。</w:t>
            </w:r>
          </w:p>
        </w:tc>
        <w:tc>
          <w:tcPr>
            <w:tcW w:w="850" w:type="dxa"/>
            <w:vAlign w:val="center"/>
          </w:tcPr>
          <w:p w:rsidR="00EF04F5" w:rsidRPr="001F6624" w:rsidRDefault="00EF04F5" w:rsidP="00697D1B">
            <w:pPr>
              <w:spacing w:line="320" w:lineRule="exact"/>
              <w:jc w:val="center"/>
              <w:rPr>
                <w:rFonts w:ascii="Times New Roman" w:eastAsia="方正仿宋_GBK" w:hAnsi="Times New Roman" w:cs="Times New Roman"/>
                <w:sz w:val="24"/>
                <w:szCs w:val="24"/>
              </w:rPr>
            </w:pPr>
            <w:r w:rsidRPr="001F6624">
              <w:rPr>
                <w:rFonts w:ascii="Times New Roman" w:eastAsia="方正仿宋_GBK" w:hAnsi="Times New Roman" w:cs="Times New Roman"/>
                <w:sz w:val="24"/>
                <w:szCs w:val="24"/>
              </w:rPr>
              <w:t>10</w:t>
            </w:r>
          </w:p>
        </w:tc>
        <w:tc>
          <w:tcPr>
            <w:tcW w:w="567" w:type="dxa"/>
          </w:tcPr>
          <w:p w:rsidR="00EF04F5" w:rsidRPr="001F6624" w:rsidRDefault="00EF04F5" w:rsidP="00697D1B">
            <w:pPr>
              <w:spacing w:line="320" w:lineRule="exact"/>
              <w:ind w:firstLine="480"/>
              <w:rPr>
                <w:rFonts w:ascii="Times New Roman" w:eastAsia="方正仿宋_GBK" w:hAnsi="Times New Roman" w:cs="Times New Roman"/>
                <w:sz w:val="24"/>
                <w:szCs w:val="24"/>
              </w:rPr>
            </w:pPr>
          </w:p>
        </w:tc>
      </w:tr>
      <w:tr w:rsidR="00EF04F5" w:rsidRPr="001F6624" w:rsidTr="001E327D">
        <w:trPr>
          <w:trHeight w:val="20"/>
          <w:jc w:val="center"/>
        </w:trPr>
        <w:tc>
          <w:tcPr>
            <w:tcW w:w="1242" w:type="dxa"/>
            <w:vMerge/>
            <w:vAlign w:val="center"/>
          </w:tcPr>
          <w:p w:rsidR="00EF04F5" w:rsidRPr="001F6624" w:rsidRDefault="00EF04F5" w:rsidP="00697D1B">
            <w:pPr>
              <w:spacing w:line="320" w:lineRule="exact"/>
              <w:ind w:firstLine="480"/>
              <w:jc w:val="center"/>
              <w:rPr>
                <w:rFonts w:ascii="Times New Roman" w:eastAsia="方正仿宋_GBK" w:hAnsi="Times New Roman" w:cs="Times New Roman"/>
                <w:sz w:val="24"/>
                <w:szCs w:val="24"/>
              </w:rPr>
            </w:pPr>
          </w:p>
        </w:tc>
        <w:tc>
          <w:tcPr>
            <w:tcW w:w="1560" w:type="dxa"/>
            <w:vAlign w:val="center"/>
          </w:tcPr>
          <w:p w:rsidR="00EF04F5" w:rsidRPr="001F6624" w:rsidRDefault="00EF04F5" w:rsidP="00697D1B">
            <w:pPr>
              <w:spacing w:line="320" w:lineRule="exact"/>
              <w:rPr>
                <w:rFonts w:ascii="Times New Roman" w:eastAsia="方正仿宋_GBK" w:hAnsi="Times New Roman" w:cs="Times New Roman"/>
                <w:sz w:val="24"/>
                <w:szCs w:val="24"/>
              </w:rPr>
            </w:pPr>
            <w:r w:rsidRPr="001F6624">
              <w:rPr>
                <w:rFonts w:ascii="Times New Roman" w:eastAsia="方正仿宋_GBK" w:hAnsi="Times New Roman" w:cs="Times New Roman"/>
                <w:sz w:val="24"/>
                <w:szCs w:val="24"/>
              </w:rPr>
              <w:t>4.</w:t>
            </w:r>
            <w:r w:rsidRPr="001F6624">
              <w:rPr>
                <w:rFonts w:ascii="Times New Roman" w:eastAsia="方正仿宋_GBK" w:hAnsi="Times New Roman" w:cs="Times New Roman"/>
                <w:sz w:val="24"/>
                <w:szCs w:val="24"/>
              </w:rPr>
              <w:t>危机干预及重点关注学生工作</w:t>
            </w:r>
          </w:p>
          <w:p w:rsidR="00EF04F5" w:rsidRPr="001F6624" w:rsidRDefault="00EF04F5" w:rsidP="00697D1B">
            <w:pPr>
              <w:spacing w:line="320" w:lineRule="exact"/>
              <w:ind w:firstLine="480"/>
              <w:jc w:val="center"/>
              <w:rPr>
                <w:rFonts w:ascii="Times New Roman" w:eastAsia="方正仿宋_GBK" w:hAnsi="Times New Roman" w:cs="Times New Roman"/>
                <w:sz w:val="24"/>
                <w:szCs w:val="24"/>
              </w:rPr>
            </w:pPr>
          </w:p>
        </w:tc>
        <w:tc>
          <w:tcPr>
            <w:tcW w:w="5528" w:type="dxa"/>
            <w:vAlign w:val="center"/>
          </w:tcPr>
          <w:p w:rsidR="00EF04F5" w:rsidRPr="001F6624" w:rsidRDefault="00EF04F5" w:rsidP="00697D1B">
            <w:pPr>
              <w:spacing w:line="320" w:lineRule="exact"/>
              <w:ind w:firstLine="480"/>
              <w:jc w:val="left"/>
              <w:rPr>
                <w:rFonts w:ascii="Times New Roman" w:eastAsia="方正仿宋_GBK" w:hAnsi="Times New Roman" w:cs="Times New Roman"/>
                <w:sz w:val="24"/>
                <w:szCs w:val="24"/>
              </w:rPr>
            </w:pPr>
            <w:r w:rsidRPr="001F6624">
              <w:rPr>
                <w:rFonts w:ascii="宋体" w:eastAsia="宋体" w:hAnsi="宋体" w:cs="宋体" w:hint="eastAsia"/>
                <w:sz w:val="24"/>
                <w:szCs w:val="24"/>
              </w:rPr>
              <w:t>①</w:t>
            </w:r>
            <w:r w:rsidRPr="001F6624">
              <w:rPr>
                <w:rFonts w:ascii="Times New Roman" w:eastAsia="方正仿宋_GBK" w:hAnsi="Times New Roman" w:cs="Times New Roman"/>
                <w:sz w:val="24"/>
                <w:szCs w:val="24"/>
              </w:rPr>
              <w:t>按要求开展普测与摸底排查，要求参测率</w:t>
            </w:r>
            <w:r w:rsidRPr="001F6624">
              <w:rPr>
                <w:rFonts w:ascii="Times New Roman" w:eastAsia="方正仿宋_GBK" w:hAnsi="Times New Roman" w:cs="Times New Roman"/>
                <w:sz w:val="24"/>
                <w:szCs w:val="24"/>
              </w:rPr>
              <w:t>100%</w:t>
            </w:r>
            <w:r w:rsidRPr="001F6624">
              <w:rPr>
                <w:rFonts w:ascii="Times New Roman" w:eastAsia="方正仿宋_GBK" w:hAnsi="Times New Roman" w:cs="Times New Roman"/>
                <w:sz w:val="24"/>
                <w:szCs w:val="24"/>
              </w:rPr>
              <w:t>，信息档案完整；</w:t>
            </w:r>
          </w:p>
          <w:p w:rsidR="00EF04F5" w:rsidRPr="001F6624" w:rsidRDefault="00EF04F5" w:rsidP="00697D1B">
            <w:pPr>
              <w:spacing w:line="320" w:lineRule="exact"/>
              <w:ind w:firstLine="480"/>
              <w:jc w:val="left"/>
              <w:rPr>
                <w:rFonts w:ascii="Times New Roman" w:eastAsia="方正仿宋_GBK" w:hAnsi="Times New Roman" w:cs="Times New Roman"/>
                <w:sz w:val="24"/>
                <w:szCs w:val="24"/>
              </w:rPr>
            </w:pPr>
            <w:r w:rsidRPr="001F6624">
              <w:rPr>
                <w:rFonts w:ascii="宋体" w:eastAsia="宋体" w:hAnsi="宋体" w:cs="宋体" w:hint="eastAsia"/>
                <w:sz w:val="24"/>
                <w:szCs w:val="24"/>
              </w:rPr>
              <w:t>②</w:t>
            </w:r>
            <w:r w:rsidRPr="001F6624">
              <w:rPr>
                <w:rFonts w:ascii="Times New Roman" w:eastAsia="方正仿宋_GBK" w:hAnsi="Times New Roman" w:cs="Times New Roman"/>
                <w:sz w:val="24"/>
                <w:szCs w:val="24"/>
              </w:rPr>
              <w:t>月报动态信息库等日常情况报送及时，建设到位；</w:t>
            </w:r>
          </w:p>
          <w:p w:rsidR="00EF04F5" w:rsidRPr="001F6624" w:rsidRDefault="00EF04F5" w:rsidP="00697D1B">
            <w:pPr>
              <w:spacing w:line="320" w:lineRule="exact"/>
              <w:ind w:firstLine="480"/>
              <w:jc w:val="left"/>
              <w:rPr>
                <w:rFonts w:ascii="Times New Roman" w:eastAsia="方正仿宋_GBK" w:hAnsi="Times New Roman" w:cs="Times New Roman"/>
                <w:sz w:val="24"/>
                <w:szCs w:val="24"/>
              </w:rPr>
            </w:pPr>
            <w:r w:rsidRPr="001F6624">
              <w:rPr>
                <w:rFonts w:ascii="宋体" w:eastAsia="宋体" w:hAnsi="宋体" w:cs="宋体" w:hint="eastAsia"/>
                <w:sz w:val="24"/>
                <w:szCs w:val="24"/>
              </w:rPr>
              <w:t>③</w:t>
            </w:r>
            <w:r w:rsidRPr="001F6624">
              <w:rPr>
                <w:rFonts w:ascii="Times New Roman" w:eastAsia="方正仿宋_GBK" w:hAnsi="Times New Roman" w:cs="Times New Roman"/>
                <w:sz w:val="24"/>
                <w:szCs w:val="24"/>
              </w:rPr>
              <w:t>对重点关爱学生落实教育指导和援助措施；</w:t>
            </w:r>
          </w:p>
          <w:p w:rsidR="00EF04F5" w:rsidRPr="001F6624" w:rsidRDefault="00EF04F5" w:rsidP="00697D1B">
            <w:pPr>
              <w:spacing w:line="320" w:lineRule="exact"/>
              <w:ind w:firstLine="480"/>
              <w:jc w:val="left"/>
              <w:rPr>
                <w:rFonts w:ascii="Times New Roman" w:eastAsia="方正仿宋_GBK" w:hAnsi="Times New Roman" w:cs="Times New Roman"/>
                <w:sz w:val="24"/>
                <w:szCs w:val="24"/>
              </w:rPr>
            </w:pPr>
            <w:r w:rsidRPr="001F6624">
              <w:rPr>
                <w:rFonts w:ascii="宋体" w:eastAsia="宋体" w:hAnsi="宋体" w:cs="宋体" w:hint="eastAsia"/>
                <w:sz w:val="24"/>
                <w:szCs w:val="24"/>
              </w:rPr>
              <w:t>④</w:t>
            </w:r>
            <w:r w:rsidRPr="001F6624">
              <w:rPr>
                <w:rFonts w:ascii="Times New Roman" w:eastAsia="方正仿宋_GBK" w:hAnsi="Times New Roman" w:cs="Times New Roman"/>
                <w:sz w:val="24"/>
                <w:szCs w:val="24"/>
              </w:rPr>
              <w:t>危机干预及时、到位，动态监管机制完备，熟悉心理危机干预流程</w:t>
            </w:r>
          </w:p>
        </w:tc>
        <w:tc>
          <w:tcPr>
            <w:tcW w:w="850" w:type="dxa"/>
            <w:vAlign w:val="center"/>
          </w:tcPr>
          <w:p w:rsidR="00EF04F5" w:rsidRPr="001F6624" w:rsidRDefault="00EF04F5" w:rsidP="00697D1B">
            <w:pPr>
              <w:spacing w:line="320" w:lineRule="exact"/>
              <w:jc w:val="center"/>
              <w:rPr>
                <w:rFonts w:ascii="Times New Roman" w:eastAsia="方正仿宋_GBK" w:hAnsi="Times New Roman" w:cs="Times New Roman"/>
                <w:sz w:val="24"/>
                <w:szCs w:val="24"/>
              </w:rPr>
            </w:pPr>
            <w:r w:rsidRPr="001F6624">
              <w:rPr>
                <w:rFonts w:ascii="Times New Roman" w:eastAsia="方正仿宋_GBK" w:hAnsi="Times New Roman" w:cs="Times New Roman"/>
                <w:sz w:val="24"/>
                <w:szCs w:val="24"/>
              </w:rPr>
              <w:t>15</w:t>
            </w:r>
          </w:p>
        </w:tc>
        <w:tc>
          <w:tcPr>
            <w:tcW w:w="567" w:type="dxa"/>
          </w:tcPr>
          <w:p w:rsidR="00EF04F5" w:rsidRPr="001F6624" w:rsidRDefault="00EF04F5" w:rsidP="00697D1B">
            <w:pPr>
              <w:spacing w:line="320" w:lineRule="exact"/>
              <w:ind w:firstLine="480"/>
              <w:rPr>
                <w:rFonts w:ascii="Times New Roman" w:eastAsia="方正仿宋_GBK" w:hAnsi="Times New Roman" w:cs="Times New Roman"/>
                <w:sz w:val="24"/>
                <w:szCs w:val="24"/>
              </w:rPr>
            </w:pPr>
          </w:p>
        </w:tc>
      </w:tr>
      <w:tr w:rsidR="00EF04F5" w:rsidRPr="001F6624" w:rsidTr="001E327D">
        <w:trPr>
          <w:trHeight w:val="20"/>
          <w:jc w:val="center"/>
        </w:trPr>
        <w:tc>
          <w:tcPr>
            <w:tcW w:w="1242" w:type="dxa"/>
            <w:vMerge/>
            <w:vAlign w:val="center"/>
          </w:tcPr>
          <w:p w:rsidR="00EF04F5" w:rsidRPr="001F6624" w:rsidRDefault="00EF04F5" w:rsidP="00697D1B">
            <w:pPr>
              <w:spacing w:line="320" w:lineRule="exact"/>
              <w:ind w:firstLine="480"/>
              <w:jc w:val="center"/>
              <w:rPr>
                <w:rFonts w:ascii="Times New Roman" w:eastAsia="方正仿宋_GBK" w:hAnsi="Times New Roman" w:cs="Times New Roman"/>
                <w:sz w:val="24"/>
                <w:szCs w:val="24"/>
              </w:rPr>
            </w:pPr>
          </w:p>
        </w:tc>
        <w:tc>
          <w:tcPr>
            <w:tcW w:w="1560" w:type="dxa"/>
            <w:vAlign w:val="center"/>
          </w:tcPr>
          <w:p w:rsidR="00EF04F5" w:rsidRPr="001F6624" w:rsidRDefault="00EF04F5" w:rsidP="00697D1B">
            <w:pPr>
              <w:spacing w:line="320" w:lineRule="exact"/>
              <w:rPr>
                <w:rFonts w:ascii="Times New Roman" w:eastAsia="方正仿宋_GBK" w:hAnsi="Times New Roman" w:cs="Times New Roman"/>
                <w:sz w:val="24"/>
                <w:szCs w:val="24"/>
              </w:rPr>
            </w:pPr>
            <w:r w:rsidRPr="001F6624">
              <w:rPr>
                <w:rFonts w:ascii="Times New Roman" w:eastAsia="方正仿宋_GBK" w:hAnsi="Times New Roman" w:cs="Times New Roman"/>
                <w:sz w:val="24"/>
                <w:szCs w:val="24"/>
              </w:rPr>
              <w:t>5.</w:t>
            </w:r>
            <w:r w:rsidRPr="001F6624">
              <w:rPr>
                <w:rFonts w:ascii="Times New Roman" w:eastAsia="方正仿宋_GBK" w:hAnsi="Times New Roman" w:cs="Times New Roman"/>
                <w:sz w:val="24"/>
                <w:szCs w:val="24"/>
              </w:rPr>
              <w:t>朋辈辅导</w:t>
            </w:r>
          </w:p>
          <w:p w:rsidR="00EF04F5" w:rsidRPr="001F6624" w:rsidRDefault="00EF04F5" w:rsidP="00697D1B">
            <w:pPr>
              <w:spacing w:line="320" w:lineRule="exact"/>
              <w:ind w:firstLine="480"/>
              <w:jc w:val="center"/>
              <w:rPr>
                <w:rFonts w:ascii="Times New Roman" w:eastAsia="方正仿宋_GBK" w:hAnsi="Times New Roman" w:cs="Times New Roman"/>
                <w:sz w:val="24"/>
                <w:szCs w:val="24"/>
              </w:rPr>
            </w:pPr>
          </w:p>
        </w:tc>
        <w:tc>
          <w:tcPr>
            <w:tcW w:w="5528" w:type="dxa"/>
            <w:vAlign w:val="center"/>
          </w:tcPr>
          <w:p w:rsidR="00EF04F5" w:rsidRPr="001F6624" w:rsidRDefault="00EF04F5" w:rsidP="00697D1B">
            <w:pPr>
              <w:spacing w:line="320" w:lineRule="exact"/>
              <w:ind w:firstLine="480"/>
              <w:jc w:val="left"/>
              <w:rPr>
                <w:rFonts w:ascii="Times New Roman" w:eastAsia="方正仿宋_GBK" w:hAnsi="Times New Roman" w:cs="Times New Roman"/>
                <w:sz w:val="24"/>
                <w:szCs w:val="24"/>
              </w:rPr>
            </w:pPr>
            <w:r w:rsidRPr="001F6624">
              <w:rPr>
                <w:rFonts w:ascii="宋体" w:eastAsia="宋体" w:hAnsi="宋体" w:cs="宋体" w:hint="eastAsia"/>
                <w:sz w:val="24"/>
                <w:szCs w:val="24"/>
              </w:rPr>
              <w:t>①</w:t>
            </w:r>
            <w:r w:rsidRPr="001F6624">
              <w:rPr>
                <w:rFonts w:ascii="Times New Roman" w:eastAsia="方正仿宋_GBK" w:hAnsi="Times New Roman" w:cs="Times New Roman"/>
                <w:sz w:val="24"/>
                <w:szCs w:val="24"/>
              </w:rPr>
              <w:t>二级学院学生心理骨干、班级心理委员、宿舍心理观察员遴选工作到位；</w:t>
            </w:r>
          </w:p>
          <w:p w:rsidR="00EF04F5" w:rsidRPr="001F6624" w:rsidRDefault="00EF04F5" w:rsidP="00697D1B">
            <w:pPr>
              <w:spacing w:line="320" w:lineRule="exact"/>
              <w:ind w:firstLine="480"/>
              <w:jc w:val="left"/>
              <w:rPr>
                <w:rFonts w:ascii="Times New Roman" w:eastAsia="方正仿宋_GBK" w:hAnsi="Times New Roman" w:cs="Times New Roman"/>
                <w:sz w:val="24"/>
                <w:szCs w:val="24"/>
              </w:rPr>
            </w:pPr>
            <w:r w:rsidRPr="001F6624">
              <w:rPr>
                <w:rFonts w:ascii="宋体" w:eastAsia="宋体" w:hAnsi="宋体" w:cs="宋体" w:hint="eastAsia"/>
                <w:sz w:val="24"/>
                <w:szCs w:val="24"/>
              </w:rPr>
              <w:t>②</w:t>
            </w:r>
            <w:r w:rsidRPr="001F6624">
              <w:rPr>
                <w:rFonts w:ascii="Times New Roman" w:eastAsia="方正仿宋_GBK" w:hAnsi="Times New Roman" w:cs="Times New Roman"/>
                <w:sz w:val="24"/>
                <w:szCs w:val="24"/>
              </w:rPr>
              <w:t>每学期对每个年级心理委员、宿舍心理观察员至少开展一次培训；</w:t>
            </w:r>
          </w:p>
          <w:p w:rsidR="00EF04F5" w:rsidRPr="001F6624" w:rsidRDefault="00EF04F5" w:rsidP="00697D1B">
            <w:pPr>
              <w:spacing w:line="320" w:lineRule="exact"/>
              <w:ind w:firstLine="480"/>
              <w:jc w:val="left"/>
              <w:rPr>
                <w:rFonts w:ascii="Times New Roman" w:eastAsia="方正仿宋_GBK" w:hAnsi="Times New Roman" w:cs="Times New Roman"/>
                <w:sz w:val="24"/>
                <w:szCs w:val="24"/>
              </w:rPr>
            </w:pPr>
            <w:r w:rsidRPr="001F6624">
              <w:rPr>
                <w:rFonts w:ascii="宋体" w:eastAsia="宋体" w:hAnsi="宋体" w:cs="宋体" w:hint="eastAsia"/>
                <w:sz w:val="24"/>
                <w:szCs w:val="24"/>
              </w:rPr>
              <w:t>③</w:t>
            </w:r>
            <w:r w:rsidRPr="001F6624">
              <w:rPr>
                <w:rFonts w:ascii="Times New Roman" w:eastAsia="方正仿宋_GBK" w:hAnsi="Times New Roman" w:cs="Times New Roman"/>
                <w:sz w:val="24"/>
                <w:szCs w:val="24"/>
              </w:rPr>
              <w:t>有效管理和运用学生心理工作者队伍，开展大学生朋辈辅导工作。</w:t>
            </w:r>
          </w:p>
        </w:tc>
        <w:tc>
          <w:tcPr>
            <w:tcW w:w="850" w:type="dxa"/>
            <w:vAlign w:val="center"/>
          </w:tcPr>
          <w:p w:rsidR="00EF04F5" w:rsidRPr="001F6624" w:rsidRDefault="00EF04F5" w:rsidP="00697D1B">
            <w:pPr>
              <w:spacing w:line="320" w:lineRule="exact"/>
              <w:jc w:val="center"/>
              <w:rPr>
                <w:rFonts w:ascii="Times New Roman" w:eastAsia="方正仿宋_GBK" w:hAnsi="Times New Roman" w:cs="Times New Roman"/>
                <w:sz w:val="24"/>
                <w:szCs w:val="24"/>
              </w:rPr>
            </w:pPr>
            <w:r w:rsidRPr="001F6624">
              <w:rPr>
                <w:rFonts w:ascii="Times New Roman" w:eastAsia="方正仿宋_GBK" w:hAnsi="Times New Roman" w:cs="Times New Roman"/>
                <w:sz w:val="24"/>
                <w:szCs w:val="24"/>
              </w:rPr>
              <w:t>10</w:t>
            </w:r>
          </w:p>
        </w:tc>
        <w:tc>
          <w:tcPr>
            <w:tcW w:w="567" w:type="dxa"/>
          </w:tcPr>
          <w:p w:rsidR="00EF04F5" w:rsidRPr="001F6624" w:rsidRDefault="00EF04F5" w:rsidP="00697D1B">
            <w:pPr>
              <w:spacing w:line="320" w:lineRule="exact"/>
              <w:ind w:firstLine="480"/>
              <w:rPr>
                <w:rFonts w:ascii="Times New Roman" w:eastAsia="方正仿宋_GBK" w:hAnsi="Times New Roman" w:cs="Times New Roman"/>
                <w:sz w:val="24"/>
                <w:szCs w:val="24"/>
              </w:rPr>
            </w:pPr>
          </w:p>
        </w:tc>
      </w:tr>
      <w:tr w:rsidR="00EF04F5" w:rsidRPr="001F6624" w:rsidTr="001E327D">
        <w:trPr>
          <w:trHeight w:val="20"/>
          <w:jc w:val="center"/>
        </w:trPr>
        <w:tc>
          <w:tcPr>
            <w:tcW w:w="1242" w:type="dxa"/>
            <w:vMerge/>
            <w:vAlign w:val="center"/>
          </w:tcPr>
          <w:p w:rsidR="00EF04F5" w:rsidRPr="001F6624" w:rsidRDefault="00EF04F5" w:rsidP="00697D1B">
            <w:pPr>
              <w:spacing w:line="320" w:lineRule="exact"/>
              <w:ind w:firstLine="480"/>
              <w:jc w:val="center"/>
              <w:rPr>
                <w:rFonts w:ascii="Times New Roman" w:eastAsia="方正仿宋_GBK" w:hAnsi="Times New Roman" w:cs="Times New Roman"/>
                <w:sz w:val="24"/>
                <w:szCs w:val="24"/>
              </w:rPr>
            </w:pPr>
          </w:p>
        </w:tc>
        <w:tc>
          <w:tcPr>
            <w:tcW w:w="1560" w:type="dxa"/>
            <w:vAlign w:val="center"/>
          </w:tcPr>
          <w:p w:rsidR="00EF04F5" w:rsidRPr="001F6624" w:rsidRDefault="00EF04F5" w:rsidP="00697D1B">
            <w:pPr>
              <w:spacing w:line="320" w:lineRule="exact"/>
              <w:rPr>
                <w:rFonts w:ascii="Times New Roman" w:eastAsia="方正仿宋_GBK" w:hAnsi="Times New Roman" w:cs="Times New Roman"/>
                <w:sz w:val="24"/>
                <w:szCs w:val="24"/>
              </w:rPr>
            </w:pPr>
            <w:r w:rsidRPr="001F6624">
              <w:rPr>
                <w:rFonts w:ascii="Times New Roman" w:eastAsia="方正仿宋_GBK" w:hAnsi="Times New Roman" w:cs="Times New Roman"/>
                <w:sz w:val="24"/>
                <w:szCs w:val="24"/>
              </w:rPr>
              <w:t>6.</w:t>
            </w:r>
            <w:r w:rsidRPr="001F6624">
              <w:rPr>
                <w:rFonts w:ascii="Times New Roman" w:eastAsia="方正仿宋_GBK" w:hAnsi="Times New Roman" w:cs="Times New Roman"/>
                <w:sz w:val="24"/>
                <w:szCs w:val="24"/>
              </w:rPr>
              <w:t>理论和实践研究</w:t>
            </w:r>
          </w:p>
        </w:tc>
        <w:tc>
          <w:tcPr>
            <w:tcW w:w="5528" w:type="dxa"/>
            <w:vAlign w:val="center"/>
          </w:tcPr>
          <w:p w:rsidR="00EF04F5" w:rsidRPr="001F6624" w:rsidRDefault="00EF04F5" w:rsidP="00697D1B">
            <w:pPr>
              <w:spacing w:line="320" w:lineRule="exact"/>
              <w:ind w:firstLine="480"/>
              <w:jc w:val="left"/>
              <w:rPr>
                <w:rFonts w:ascii="Times New Roman" w:eastAsia="方正仿宋_GBK" w:hAnsi="Times New Roman" w:cs="Times New Roman"/>
                <w:sz w:val="24"/>
                <w:szCs w:val="24"/>
              </w:rPr>
            </w:pPr>
            <w:r w:rsidRPr="001F6624">
              <w:rPr>
                <w:rFonts w:ascii="Times New Roman" w:eastAsia="方正仿宋_GBK" w:hAnsi="Times New Roman" w:cs="Times New Roman"/>
                <w:sz w:val="24"/>
                <w:szCs w:val="24"/>
              </w:rPr>
              <w:t>积极开展大学生心理健康状况和对策措施的调研，参与心理健康教育工作的理论和实践研究。</w:t>
            </w:r>
          </w:p>
        </w:tc>
        <w:tc>
          <w:tcPr>
            <w:tcW w:w="850" w:type="dxa"/>
            <w:vAlign w:val="center"/>
          </w:tcPr>
          <w:p w:rsidR="00EF04F5" w:rsidRPr="001F6624" w:rsidRDefault="00EF04F5" w:rsidP="00697D1B">
            <w:pPr>
              <w:spacing w:line="320" w:lineRule="exact"/>
              <w:jc w:val="center"/>
              <w:rPr>
                <w:rFonts w:ascii="Times New Roman" w:eastAsia="方正仿宋_GBK" w:hAnsi="Times New Roman" w:cs="Times New Roman"/>
                <w:sz w:val="24"/>
                <w:szCs w:val="24"/>
              </w:rPr>
            </w:pPr>
            <w:r w:rsidRPr="001F6624">
              <w:rPr>
                <w:rFonts w:ascii="Times New Roman" w:eastAsia="方正仿宋_GBK" w:hAnsi="Times New Roman" w:cs="Times New Roman"/>
                <w:sz w:val="24"/>
                <w:szCs w:val="24"/>
              </w:rPr>
              <w:t>5</w:t>
            </w:r>
          </w:p>
        </w:tc>
        <w:tc>
          <w:tcPr>
            <w:tcW w:w="567" w:type="dxa"/>
          </w:tcPr>
          <w:p w:rsidR="00EF04F5" w:rsidRPr="001F6624" w:rsidRDefault="00EF04F5" w:rsidP="00697D1B">
            <w:pPr>
              <w:spacing w:line="320" w:lineRule="exact"/>
              <w:ind w:firstLine="480"/>
              <w:rPr>
                <w:rFonts w:ascii="Times New Roman" w:eastAsia="方正仿宋_GBK" w:hAnsi="Times New Roman" w:cs="Times New Roman"/>
                <w:sz w:val="24"/>
                <w:szCs w:val="24"/>
              </w:rPr>
            </w:pPr>
          </w:p>
        </w:tc>
      </w:tr>
      <w:tr w:rsidR="00EF04F5" w:rsidRPr="001F6624" w:rsidTr="001E327D">
        <w:trPr>
          <w:trHeight w:val="20"/>
          <w:jc w:val="center"/>
        </w:trPr>
        <w:tc>
          <w:tcPr>
            <w:tcW w:w="1242" w:type="dxa"/>
            <w:vAlign w:val="center"/>
          </w:tcPr>
          <w:p w:rsidR="00EF04F5" w:rsidRPr="001F6624" w:rsidRDefault="00EF04F5" w:rsidP="00697D1B">
            <w:pPr>
              <w:spacing w:line="320" w:lineRule="exact"/>
              <w:rPr>
                <w:rFonts w:ascii="Times New Roman" w:eastAsia="方正仿宋_GBK" w:hAnsi="Times New Roman" w:cs="Times New Roman"/>
                <w:sz w:val="24"/>
                <w:szCs w:val="24"/>
              </w:rPr>
            </w:pPr>
            <w:r w:rsidRPr="001F6624">
              <w:rPr>
                <w:rFonts w:ascii="Times New Roman" w:eastAsia="方正仿宋_GBK" w:hAnsi="Times New Roman" w:cs="Times New Roman"/>
                <w:sz w:val="24"/>
                <w:szCs w:val="24"/>
              </w:rPr>
              <w:t>工作成效（</w:t>
            </w:r>
            <w:r w:rsidRPr="001F6624">
              <w:rPr>
                <w:rFonts w:ascii="Times New Roman" w:eastAsia="方正仿宋_GBK" w:hAnsi="Times New Roman" w:cs="Times New Roman"/>
                <w:sz w:val="24"/>
                <w:szCs w:val="24"/>
              </w:rPr>
              <w:t>15</w:t>
            </w:r>
            <w:r w:rsidRPr="001F6624">
              <w:rPr>
                <w:rFonts w:ascii="Times New Roman" w:eastAsia="方正仿宋_GBK" w:hAnsi="Times New Roman" w:cs="Times New Roman"/>
                <w:sz w:val="24"/>
                <w:szCs w:val="24"/>
              </w:rPr>
              <w:t>）</w:t>
            </w:r>
          </w:p>
        </w:tc>
        <w:tc>
          <w:tcPr>
            <w:tcW w:w="1560" w:type="dxa"/>
            <w:vAlign w:val="center"/>
          </w:tcPr>
          <w:p w:rsidR="00EF04F5" w:rsidRPr="001F6624" w:rsidRDefault="00EF04F5" w:rsidP="00697D1B">
            <w:pPr>
              <w:spacing w:line="320" w:lineRule="exact"/>
              <w:rPr>
                <w:rFonts w:ascii="Times New Roman" w:eastAsia="方正仿宋_GBK" w:hAnsi="Times New Roman" w:cs="Times New Roman"/>
                <w:sz w:val="24"/>
                <w:szCs w:val="24"/>
              </w:rPr>
            </w:pPr>
            <w:r w:rsidRPr="001F6624">
              <w:rPr>
                <w:rFonts w:ascii="Times New Roman" w:eastAsia="方正仿宋_GBK" w:hAnsi="Times New Roman" w:cs="Times New Roman"/>
                <w:sz w:val="24"/>
                <w:szCs w:val="24"/>
              </w:rPr>
              <w:t>工作特色与成效</w:t>
            </w:r>
          </w:p>
        </w:tc>
        <w:tc>
          <w:tcPr>
            <w:tcW w:w="5528" w:type="dxa"/>
            <w:vAlign w:val="center"/>
          </w:tcPr>
          <w:p w:rsidR="00EF04F5" w:rsidRPr="001F6624" w:rsidRDefault="00EF04F5" w:rsidP="00697D1B">
            <w:pPr>
              <w:spacing w:line="320" w:lineRule="exact"/>
              <w:ind w:firstLine="480"/>
              <w:rPr>
                <w:rFonts w:ascii="Times New Roman" w:eastAsia="方正仿宋_GBK" w:hAnsi="Times New Roman" w:cs="Times New Roman"/>
                <w:sz w:val="24"/>
                <w:szCs w:val="24"/>
              </w:rPr>
            </w:pPr>
            <w:r w:rsidRPr="001F6624">
              <w:rPr>
                <w:rFonts w:ascii="宋体" w:eastAsia="宋体" w:hAnsi="宋体" w:cs="宋体" w:hint="eastAsia"/>
                <w:sz w:val="24"/>
                <w:szCs w:val="24"/>
              </w:rPr>
              <w:t>①</w:t>
            </w:r>
            <w:r w:rsidRPr="001F6624">
              <w:rPr>
                <w:rFonts w:ascii="Times New Roman" w:eastAsia="方正仿宋_GBK" w:hAnsi="Times New Roman" w:cs="Times New Roman"/>
                <w:sz w:val="24"/>
                <w:szCs w:val="24"/>
              </w:rPr>
              <w:t>工作有创新、有特色、有亮点；</w:t>
            </w:r>
          </w:p>
          <w:p w:rsidR="00EF04F5" w:rsidRPr="001F6624" w:rsidRDefault="00EF04F5" w:rsidP="00697D1B">
            <w:pPr>
              <w:spacing w:line="320" w:lineRule="exact"/>
              <w:ind w:firstLine="480"/>
              <w:rPr>
                <w:rFonts w:ascii="Times New Roman" w:eastAsia="方正仿宋_GBK" w:hAnsi="Times New Roman" w:cs="Times New Roman"/>
                <w:sz w:val="24"/>
                <w:szCs w:val="24"/>
              </w:rPr>
            </w:pPr>
            <w:r w:rsidRPr="001F6624">
              <w:rPr>
                <w:rFonts w:ascii="宋体" w:eastAsia="宋体" w:hAnsi="宋体" w:cs="宋体" w:hint="eastAsia"/>
                <w:sz w:val="24"/>
                <w:szCs w:val="24"/>
              </w:rPr>
              <w:t>②</w:t>
            </w:r>
            <w:r w:rsidRPr="001F6624">
              <w:rPr>
                <w:rFonts w:ascii="Times New Roman" w:eastAsia="方正仿宋_GBK" w:hAnsi="Times New Roman" w:cs="Times New Roman"/>
                <w:sz w:val="24"/>
                <w:szCs w:val="24"/>
              </w:rPr>
              <w:t>个人与集体有获得与心理健康工作相关的奖项或科研成果。</w:t>
            </w:r>
          </w:p>
        </w:tc>
        <w:tc>
          <w:tcPr>
            <w:tcW w:w="850" w:type="dxa"/>
            <w:vAlign w:val="center"/>
          </w:tcPr>
          <w:p w:rsidR="00EF04F5" w:rsidRPr="001F6624" w:rsidRDefault="00EF04F5" w:rsidP="00697D1B">
            <w:pPr>
              <w:spacing w:line="320" w:lineRule="exact"/>
              <w:jc w:val="center"/>
              <w:rPr>
                <w:rFonts w:ascii="Times New Roman" w:eastAsia="方正仿宋_GBK" w:hAnsi="Times New Roman" w:cs="Times New Roman"/>
                <w:sz w:val="24"/>
                <w:szCs w:val="24"/>
              </w:rPr>
            </w:pPr>
            <w:r w:rsidRPr="001F6624">
              <w:rPr>
                <w:rFonts w:ascii="Times New Roman" w:eastAsia="方正仿宋_GBK" w:hAnsi="Times New Roman" w:cs="Times New Roman"/>
                <w:sz w:val="24"/>
                <w:szCs w:val="24"/>
              </w:rPr>
              <w:t>15</w:t>
            </w:r>
          </w:p>
        </w:tc>
        <w:tc>
          <w:tcPr>
            <w:tcW w:w="567" w:type="dxa"/>
          </w:tcPr>
          <w:p w:rsidR="00EF04F5" w:rsidRPr="001F6624" w:rsidRDefault="00EF04F5" w:rsidP="00697D1B">
            <w:pPr>
              <w:spacing w:line="320" w:lineRule="exact"/>
              <w:ind w:firstLine="480"/>
              <w:rPr>
                <w:rFonts w:ascii="Times New Roman" w:eastAsia="方正仿宋_GBK" w:hAnsi="Times New Roman" w:cs="Times New Roman"/>
                <w:sz w:val="24"/>
                <w:szCs w:val="24"/>
              </w:rPr>
            </w:pPr>
          </w:p>
        </w:tc>
      </w:tr>
    </w:tbl>
    <w:p w:rsidR="00EF04F5" w:rsidRPr="001F6624" w:rsidRDefault="00EF04F5" w:rsidP="00EF04F5">
      <w:pPr>
        <w:rPr>
          <w:rFonts w:ascii="Times New Roman" w:eastAsia="方正仿宋_GBK" w:hAnsi="Times New Roman" w:cs="Times New Roman"/>
          <w:sz w:val="32"/>
          <w:szCs w:val="32"/>
        </w:rPr>
      </w:pPr>
    </w:p>
    <w:p w:rsidR="003E71C1" w:rsidRPr="001F6624" w:rsidRDefault="00EF04F5" w:rsidP="00DE5A5A">
      <w:pPr>
        <w:ind w:firstLineChars="200" w:firstLine="640"/>
        <w:rPr>
          <w:rFonts w:ascii="Times New Roman" w:eastAsia="方正黑体_GBK" w:hAnsi="Times New Roman" w:cs="Times New Roman"/>
          <w:sz w:val="32"/>
          <w:szCs w:val="32"/>
        </w:rPr>
      </w:pPr>
      <w:r w:rsidRPr="001F6624">
        <w:rPr>
          <w:rFonts w:ascii="Times New Roman" w:eastAsia="方正黑体_GBK" w:hAnsi="Times New Roman" w:cs="Times New Roman"/>
          <w:sz w:val="32"/>
          <w:szCs w:val="32"/>
        </w:rPr>
        <w:t>二、本考核细则最终解释权归党委学生工作部心理健康教育与咨询中心。</w:t>
      </w:r>
    </w:p>
    <w:p w:rsidR="00DE5A5A" w:rsidRDefault="00DE5A5A">
      <w:pPr>
        <w:widowControl/>
        <w:jc w:val="left"/>
        <w:rPr>
          <w:rFonts w:ascii="Times New Roman" w:eastAsia="方正黑体_GBK" w:hAnsi="Times New Roman" w:cs="Times New Roman"/>
          <w:sz w:val="32"/>
          <w:szCs w:val="32"/>
        </w:rPr>
      </w:pPr>
      <w:r>
        <w:rPr>
          <w:rFonts w:ascii="Times New Roman" w:eastAsia="方正黑体_GBK" w:hAnsi="Times New Roman" w:cs="Times New Roman"/>
          <w:sz w:val="32"/>
          <w:szCs w:val="32"/>
        </w:rPr>
        <w:lastRenderedPageBreak/>
        <w:br w:type="page"/>
      </w:r>
    </w:p>
    <w:p w:rsidR="00EF04F5" w:rsidRPr="001F6624" w:rsidRDefault="00EF04F5" w:rsidP="00EF04F5">
      <w:pPr>
        <w:rPr>
          <w:rFonts w:ascii="Times New Roman" w:eastAsia="方正黑体_GBK" w:hAnsi="Times New Roman" w:cs="Times New Roman"/>
          <w:sz w:val="32"/>
          <w:szCs w:val="32"/>
        </w:rPr>
      </w:pPr>
      <w:r w:rsidRPr="001F6624">
        <w:rPr>
          <w:rFonts w:ascii="Times New Roman" w:eastAsia="方正黑体_GBK" w:hAnsi="Times New Roman" w:cs="Times New Roman"/>
          <w:sz w:val="32"/>
          <w:szCs w:val="32"/>
        </w:rPr>
        <w:lastRenderedPageBreak/>
        <w:t>附件</w:t>
      </w:r>
      <w:r w:rsidRPr="001F6624">
        <w:rPr>
          <w:rFonts w:ascii="Times New Roman" w:eastAsia="方正黑体_GBK" w:hAnsi="Times New Roman" w:cs="Times New Roman"/>
          <w:sz w:val="32"/>
          <w:szCs w:val="32"/>
        </w:rPr>
        <w:t>2</w:t>
      </w:r>
    </w:p>
    <w:p w:rsidR="00EF04F5" w:rsidRPr="001F6624" w:rsidRDefault="00EF04F5" w:rsidP="00EF04F5">
      <w:pPr>
        <w:spacing w:line="600" w:lineRule="exact"/>
        <w:ind w:firstLineChars="600" w:firstLine="2640"/>
        <w:rPr>
          <w:rFonts w:ascii="Times New Roman" w:eastAsia="方正小标宋_GBK" w:hAnsi="Times New Roman" w:cs="Times New Roman"/>
          <w:sz w:val="44"/>
          <w:szCs w:val="44"/>
        </w:rPr>
      </w:pPr>
      <w:r w:rsidRPr="001F6624">
        <w:rPr>
          <w:rFonts w:ascii="Times New Roman" w:eastAsia="方正小标宋_GBK" w:hAnsi="Times New Roman" w:cs="Times New Roman"/>
          <w:sz w:val="44"/>
          <w:szCs w:val="44"/>
        </w:rPr>
        <w:t>重庆化工职业学院</w:t>
      </w:r>
    </w:p>
    <w:p w:rsidR="00EF04F5" w:rsidRPr="001F6624" w:rsidRDefault="00EF04F5" w:rsidP="00EF04F5">
      <w:pPr>
        <w:spacing w:line="600" w:lineRule="exact"/>
        <w:ind w:firstLineChars="300" w:firstLine="1320"/>
        <w:rPr>
          <w:rFonts w:ascii="Times New Roman" w:eastAsia="方正小标宋_GBK" w:hAnsi="Times New Roman" w:cs="Times New Roman"/>
          <w:sz w:val="44"/>
          <w:szCs w:val="44"/>
        </w:rPr>
      </w:pPr>
      <w:r w:rsidRPr="001F6624">
        <w:rPr>
          <w:rFonts w:ascii="Times New Roman" w:eastAsia="方正小标宋_GBK" w:hAnsi="Times New Roman" w:cs="Times New Roman"/>
          <w:sz w:val="44"/>
          <w:szCs w:val="44"/>
        </w:rPr>
        <w:t>二级学院心理辅导站站长登记表</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2977"/>
        <w:gridCol w:w="711"/>
        <w:gridCol w:w="771"/>
        <w:gridCol w:w="2912"/>
      </w:tblGrid>
      <w:tr w:rsidR="00EF04F5" w:rsidRPr="001F6624" w:rsidTr="00306FB9">
        <w:trPr>
          <w:jc w:val="center"/>
        </w:trPr>
        <w:tc>
          <w:tcPr>
            <w:tcW w:w="2263" w:type="dxa"/>
            <w:vAlign w:val="center"/>
          </w:tcPr>
          <w:p w:rsidR="00EF04F5" w:rsidRPr="001F6624" w:rsidRDefault="00EF04F5" w:rsidP="00316F06">
            <w:pPr>
              <w:ind w:firstLine="560"/>
              <w:rPr>
                <w:rFonts w:ascii="Times New Roman" w:eastAsia="方正仿宋_GBK" w:hAnsi="Times New Roman" w:cs="Times New Roman"/>
                <w:sz w:val="28"/>
                <w:szCs w:val="28"/>
              </w:rPr>
            </w:pPr>
            <w:r w:rsidRPr="001F6624">
              <w:rPr>
                <w:rFonts w:ascii="Times New Roman" w:eastAsia="方正仿宋_GBK" w:hAnsi="Times New Roman" w:cs="Times New Roman"/>
                <w:sz w:val="28"/>
                <w:szCs w:val="28"/>
              </w:rPr>
              <w:t>姓</w:t>
            </w:r>
            <w:r w:rsidRPr="001F6624">
              <w:rPr>
                <w:rFonts w:ascii="Times New Roman" w:eastAsia="方正仿宋_GBK" w:hAnsi="Times New Roman" w:cs="Times New Roman"/>
                <w:sz w:val="28"/>
                <w:szCs w:val="28"/>
              </w:rPr>
              <w:t xml:space="preserve">  </w:t>
            </w:r>
            <w:r w:rsidRPr="001F6624">
              <w:rPr>
                <w:rFonts w:ascii="Times New Roman" w:eastAsia="方正仿宋_GBK" w:hAnsi="Times New Roman" w:cs="Times New Roman"/>
                <w:sz w:val="28"/>
                <w:szCs w:val="28"/>
              </w:rPr>
              <w:t>名</w:t>
            </w:r>
          </w:p>
        </w:tc>
        <w:tc>
          <w:tcPr>
            <w:tcW w:w="2977" w:type="dxa"/>
            <w:vAlign w:val="center"/>
          </w:tcPr>
          <w:p w:rsidR="00EF04F5" w:rsidRPr="001F6624" w:rsidRDefault="00EF04F5" w:rsidP="00F24D5D">
            <w:pPr>
              <w:ind w:firstLine="560"/>
              <w:jc w:val="center"/>
              <w:rPr>
                <w:rFonts w:ascii="Times New Roman" w:eastAsia="方正仿宋_GBK" w:hAnsi="Times New Roman" w:cs="Times New Roman"/>
                <w:sz w:val="28"/>
                <w:szCs w:val="28"/>
              </w:rPr>
            </w:pPr>
          </w:p>
        </w:tc>
        <w:tc>
          <w:tcPr>
            <w:tcW w:w="1482" w:type="dxa"/>
            <w:gridSpan w:val="2"/>
            <w:vAlign w:val="center"/>
          </w:tcPr>
          <w:p w:rsidR="00EF04F5" w:rsidRPr="001F6624" w:rsidRDefault="00EF04F5" w:rsidP="00A904C6">
            <w:pPr>
              <w:jc w:val="center"/>
              <w:rPr>
                <w:rFonts w:ascii="Times New Roman" w:eastAsia="方正仿宋_GBK" w:hAnsi="Times New Roman" w:cs="Times New Roman"/>
                <w:sz w:val="28"/>
                <w:szCs w:val="28"/>
              </w:rPr>
            </w:pPr>
            <w:r w:rsidRPr="001F6624">
              <w:rPr>
                <w:rFonts w:ascii="Times New Roman" w:eastAsia="方正仿宋_GBK" w:hAnsi="Times New Roman" w:cs="Times New Roman"/>
                <w:sz w:val="28"/>
                <w:szCs w:val="28"/>
              </w:rPr>
              <w:t>性</w:t>
            </w:r>
            <w:r w:rsidRPr="001F6624">
              <w:rPr>
                <w:rFonts w:ascii="Times New Roman" w:eastAsia="方正仿宋_GBK" w:hAnsi="Times New Roman" w:cs="Times New Roman"/>
                <w:sz w:val="28"/>
                <w:szCs w:val="28"/>
              </w:rPr>
              <w:t xml:space="preserve">  </w:t>
            </w:r>
            <w:r w:rsidRPr="001F6624">
              <w:rPr>
                <w:rFonts w:ascii="Times New Roman" w:eastAsia="方正仿宋_GBK" w:hAnsi="Times New Roman" w:cs="Times New Roman"/>
                <w:sz w:val="28"/>
                <w:szCs w:val="28"/>
              </w:rPr>
              <w:t>别</w:t>
            </w:r>
          </w:p>
        </w:tc>
        <w:tc>
          <w:tcPr>
            <w:tcW w:w="2912" w:type="dxa"/>
            <w:vAlign w:val="center"/>
          </w:tcPr>
          <w:p w:rsidR="00EF04F5" w:rsidRPr="001F6624" w:rsidRDefault="00EF04F5" w:rsidP="00F24D5D">
            <w:pPr>
              <w:ind w:firstLine="560"/>
              <w:jc w:val="center"/>
              <w:rPr>
                <w:rFonts w:ascii="Times New Roman" w:eastAsia="方正仿宋_GBK" w:hAnsi="Times New Roman" w:cs="Times New Roman"/>
                <w:sz w:val="28"/>
                <w:szCs w:val="28"/>
              </w:rPr>
            </w:pPr>
          </w:p>
        </w:tc>
      </w:tr>
      <w:tr w:rsidR="00EF04F5" w:rsidRPr="001F6624" w:rsidTr="00306FB9">
        <w:trPr>
          <w:jc w:val="center"/>
        </w:trPr>
        <w:tc>
          <w:tcPr>
            <w:tcW w:w="2263" w:type="dxa"/>
            <w:vAlign w:val="center"/>
          </w:tcPr>
          <w:p w:rsidR="00EF04F5" w:rsidRPr="001F6624" w:rsidRDefault="00EF04F5" w:rsidP="00D33817">
            <w:pPr>
              <w:jc w:val="center"/>
              <w:rPr>
                <w:rFonts w:ascii="Times New Roman" w:eastAsia="方正仿宋_GBK" w:hAnsi="Times New Roman" w:cs="Times New Roman"/>
                <w:sz w:val="28"/>
                <w:szCs w:val="28"/>
              </w:rPr>
            </w:pPr>
            <w:r w:rsidRPr="001F6624">
              <w:rPr>
                <w:rFonts w:ascii="Times New Roman" w:eastAsia="方正仿宋_GBK" w:hAnsi="Times New Roman" w:cs="Times New Roman"/>
                <w:sz w:val="28"/>
                <w:szCs w:val="28"/>
              </w:rPr>
              <w:t>所在部门</w:t>
            </w:r>
            <w:r w:rsidRPr="001F6624">
              <w:rPr>
                <w:rFonts w:ascii="Times New Roman" w:eastAsia="方正仿宋_GBK" w:hAnsi="Times New Roman" w:cs="Times New Roman"/>
                <w:sz w:val="28"/>
                <w:szCs w:val="28"/>
              </w:rPr>
              <w:t>/</w:t>
            </w:r>
            <w:r w:rsidRPr="001F6624">
              <w:rPr>
                <w:rFonts w:ascii="Times New Roman" w:eastAsia="方正仿宋_GBK" w:hAnsi="Times New Roman" w:cs="Times New Roman"/>
                <w:sz w:val="28"/>
                <w:szCs w:val="28"/>
              </w:rPr>
              <w:t>学院</w:t>
            </w:r>
          </w:p>
        </w:tc>
        <w:tc>
          <w:tcPr>
            <w:tcW w:w="2977" w:type="dxa"/>
            <w:vAlign w:val="center"/>
          </w:tcPr>
          <w:p w:rsidR="00EF04F5" w:rsidRPr="001F6624" w:rsidRDefault="00EF04F5" w:rsidP="00F24D5D">
            <w:pPr>
              <w:ind w:firstLine="560"/>
              <w:jc w:val="center"/>
              <w:rPr>
                <w:rFonts w:ascii="Times New Roman" w:eastAsia="方正仿宋_GBK" w:hAnsi="Times New Roman" w:cs="Times New Roman"/>
                <w:sz w:val="28"/>
                <w:szCs w:val="28"/>
              </w:rPr>
            </w:pPr>
          </w:p>
        </w:tc>
        <w:tc>
          <w:tcPr>
            <w:tcW w:w="1482" w:type="dxa"/>
            <w:gridSpan w:val="2"/>
            <w:vAlign w:val="center"/>
          </w:tcPr>
          <w:p w:rsidR="00EF04F5" w:rsidRPr="001F6624" w:rsidRDefault="00EF04F5" w:rsidP="00A904C6">
            <w:pPr>
              <w:jc w:val="center"/>
              <w:rPr>
                <w:rFonts w:ascii="Times New Roman" w:eastAsia="方正仿宋_GBK" w:hAnsi="Times New Roman" w:cs="Times New Roman"/>
                <w:sz w:val="28"/>
                <w:szCs w:val="28"/>
              </w:rPr>
            </w:pPr>
            <w:r w:rsidRPr="001F6624">
              <w:rPr>
                <w:rFonts w:ascii="Times New Roman" w:eastAsia="方正仿宋_GBK" w:hAnsi="Times New Roman" w:cs="Times New Roman"/>
                <w:sz w:val="28"/>
                <w:szCs w:val="28"/>
              </w:rPr>
              <w:t>职称</w:t>
            </w:r>
            <w:r w:rsidRPr="001F6624">
              <w:rPr>
                <w:rFonts w:ascii="Times New Roman" w:eastAsia="方正仿宋_GBK" w:hAnsi="Times New Roman" w:cs="Times New Roman"/>
                <w:sz w:val="28"/>
                <w:szCs w:val="28"/>
              </w:rPr>
              <w:t>/</w:t>
            </w:r>
            <w:r w:rsidRPr="001F6624">
              <w:rPr>
                <w:rFonts w:ascii="Times New Roman" w:eastAsia="方正仿宋_GBK" w:hAnsi="Times New Roman" w:cs="Times New Roman"/>
                <w:sz w:val="28"/>
                <w:szCs w:val="28"/>
              </w:rPr>
              <w:t>职务</w:t>
            </w:r>
          </w:p>
        </w:tc>
        <w:tc>
          <w:tcPr>
            <w:tcW w:w="2912" w:type="dxa"/>
            <w:vAlign w:val="center"/>
          </w:tcPr>
          <w:p w:rsidR="00EF04F5" w:rsidRPr="001F6624" w:rsidRDefault="00EF04F5" w:rsidP="00F24D5D">
            <w:pPr>
              <w:ind w:firstLine="560"/>
              <w:jc w:val="center"/>
              <w:rPr>
                <w:rFonts w:ascii="Times New Roman" w:eastAsia="方正仿宋_GBK" w:hAnsi="Times New Roman" w:cs="Times New Roman"/>
                <w:sz w:val="28"/>
                <w:szCs w:val="28"/>
              </w:rPr>
            </w:pPr>
          </w:p>
        </w:tc>
      </w:tr>
      <w:tr w:rsidR="00EF04F5" w:rsidRPr="001F6624" w:rsidTr="00306FB9">
        <w:trPr>
          <w:jc w:val="center"/>
        </w:trPr>
        <w:tc>
          <w:tcPr>
            <w:tcW w:w="2263" w:type="dxa"/>
            <w:vAlign w:val="center"/>
          </w:tcPr>
          <w:p w:rsidR="00EF04F5" w:rsidRPr="001F6624" w:rsidRDefault="00EF04F5" w:rsidP="00D33817">
            <w:pPr>
              <w:jc w:val="center"/>
              <w:rPr>
                <w:rFonts w:ascii="Times New Roman" w:eastAsia="方正仿宋_GBK" w:hAnsi="Times New Roman" w:cs="Times New Roman"/>
                <w:sz w:val="28"/>
                <w:szCs w:val="28"/>
              </w:rPr>
            </w:pPr>
            <w:r w:rsidRPr="001F6624">
              <w:rPr>
                <w:rFonts w:ascii="Times New Roman" w:eastAsia="方正仿宋_GBK" w:hAnsi="Times New Roman" w:cs="Times New Roman"/>
                <w:sz w:val="28"/>
                <w:szCs w:val="28"/>
              </w:rPr>
              <w:t>最高学历</w:t>
            </w:r>
          </w:p>
        </w:tc>
        <w:tc>
          <w:tcPr>
            <w:tcW w:w="2977" w:type="dxa"/>
            <w:vAlign w:val="center"/>
          </w:tcPr>
          <w:p w:rsidR="00EF04F5" w:rsidRPr="001F6624" w:rsidRDefault="00EF04F5" w:rsidP="00F24D5D">
            <w:pPr>
              <w:ind w:firstLine="560"/>
              <w:jc w:val="center"/>
              <w:rPr>
                <w:rFonts w:ascii="Times New Roman" w:eastAsia="方正仿宋_GBK" w:hAnsi="Times New Roman" w:cs="Times New Roman"/>
                <w:sz w:val="28"/>
                <w:szCs w:val="28"/>
              </w:rPr>
            </w:pPr>
          </w:p>
        </w:tc>
        <w:tc>
          <w:tcPr>
            <w:tcW w:w="1482" w:type="dxa"/>
            <w:gridSpan w:val="2"/>
            <w:vAlign w:val="center"/>
          </w:tcPr>
          <w:p w:rsidR="00EF04F5" w:rsidRPr="001F6624" w:rsidRDefault="00EF04F5" w:rsidP="00A904C6">
            <w:pPr>
              <w:jc w:val="center"/>
              <w:rPr>
                <w:rFonts w:ascii="Times New Roman" w:eastAsia="方正仿宋_GBK" w:hAnsi="Times New Roman" w:cs="Times New Roman"/>
                <w:sz w:val="28"/>
                <w:szCs w:val="28"/>
              </w:rPr>
            </w:pPr>
            <w:r w:rsidRPr="001F6624">
              <w:rPr>
                <w:rFonts w:ascii="Times New Roman" w:eastAsia="方正仿宋_GBK" w:hAnsi="Times New Roman" w:cs="Times New Roman"/>
                <w:sz w:val="28"/>
                <w:szCs w:val="28"/>
              </w:rPr>
              <w:t>所学专业</w:t>
            </w:r>
          </w:p>
        </w:tc>
        <w:tc>
          <w:tcPr>
            <w:tcW w:w="2912" w:type="dxa"/>
            <w:vAlign w:val="center"/>
          </w:tcPr>
          <w:p w:rsidR="00EF04F5" w:rsidRPr="001F6624" w:rsidRDefault="00EF04F5" w:rsidP="00F24D5D">
            <w:pPr>
              <w:ind w:firstLine="560"/>
              <w:jc w:val="center"/>
              <w:rPr>
                <w:rFonts w:ascii="Times New Roman" w:eastAsia="方正仿宋_GBK" w:hAnsi="Times New Roman" w:cs="Times New Roman"/>
                <w:sz w:val="28"/>
                <w:szCs w:val="28"/>
              </w:rPr>
            </w:pPr>
          </w:p>
        </w:tc>
      </w:tr>
      <w:tr w:rsidR="00EF04F5" w:rsidRPr="001F6624" w:rsidTr="00306FB9">
        <w:trPr>
          <w:jc w:val="center"/>
        </w:trPr>
        <w:tc>
          <w:tcPr>
            <w:tcW w:w="2263" w:type="dxa"/>
            <w:vAlign w:val="center"/>
          </w:tcPr>
          <w:p w:rsidR="00EF04F5" w:rsidRPr="001F6624" w:rsidRDefault="00EF04F5" w:rsidP="00D33817">
            <w:pPr>
              <w:jc w:val="center"/>
              <w:rPr>
                <w:rFonts w:ascii="Times New Roman" w:eastAsia="方正仿宋_GBK" w:hAnsi="Times New Roman" w:cs="Times New Roman"/>
                <w:sz w:val="28"/>
                <w:szCs w:val="28"/>
              </w:rPr>
            </w:pPr>
            <w:r w:rsidRPr="001F6624">
              <w:rPr>
                <w:rFonts w:ascii="Times New Roman" w:eastAsia="方正仿宋_GBK" w:hAnsi="Times New Roman" w:cs="Times New Roman"/>
                <w:sz w:val="28"/>
                <w:szCs w:val="28"/>
              </w:rPr>
              <w:t>QQ</w:t>
            </w:r>
            <w:r w:rsidRPr="001F6624">
              <w:rPr>
                <w:rFonts w:ascii="Times New Roman" w:eastAsia="方正仿宋_GBK" w:hAnsi="Times New Roman" w:cs="Times New Roman"/>
                <w:sz w:val="28"/>
                <w:szCs w:val="28"/>
              </w:rPr>
              <w:t>邮箱</w:t>
            </w:r>
          </w:p>
        </w:tc>
        <w:tc>
          <w:tcPr>
            <w:tcW w:w="2977" w:type="dxa"/>
            <w:vAlign w:val="center"/>
          </w:tcPr>
          <w:p w:rsidR="00EF04F5" w:rsidRPr="001F6624" w:rsidRDefault="00EF04F5" w:rsidP="00F24D5D">
            <w:pPr>
              <w:ind w:firstLine="560"/>
              <w:jc w:val="center"/>
              <w:rPr>
                <w:rFonts w:ascii="Times New Roman" w:eastAsia="方正仿宋_GBK" w:hAnsi="Times New Roman" w:cs="Times New Roman"/>
                <w:sz w:val="28"/>
                <w:szCs w:val="28"/>
              </w:rPr>
            </w:pPr>
          </w:p>
        </w:tc>
        <w:tc>
          <w:tcPr>
            <w:tcW w:w="1482" w:type="dxa"/>
            <w:gridSpan w:val="2"/>
            <w:vAlign w:val="center"/>
          </w:tcPr>
          <w:p w:rsidR="00EF04F5" w:rsidRPr="001F6624" w:rsidRDefault="00EF04F5" w:rsidP="00C2308C">
            <w:pPr>
              <w:jc w:val="center"/>
              <w:rPr>
                <w:rFonts w:ascii="Times New Roman" w:hAnsi="Times New Roman" w:cs="Times New Roman"/>
              </w:rPr>
            </w:pPr>
            <w:r w:rsidRPr="001F6624">
              <w:rPr>
                <w:rFonts w:ascii="Times New Roman" w:eastAsia="方正仿宋_GBK" w:hAnsi="Times New Roman" w:cs="Times New Roman"/>
                <w:sz w:val="28"/>
                <w:szCs w:val="28"/>
              </w:rPr>
              <w:t>手</w:t>
            </w:r>
            <w:r w:rsidRPr="001F6624">
              <w:rPr>
                <w:rFonts w:ascii="Times New Roman" w:eastAsia="方正仿宋_GBK" w:hAnsi="Times New Roman" w:cs="Times New Roman"/>
                <w:sz w:val="28"/>
                <w:szCs w:val="28"/>
              </w:rPr>
              <w:t xml:space="preserve">  </w:t>
            </w:r>
            <w:r w:rsidRPr="001F6624">
              <w:rPr>
                <w:rFonts w:ascii="Times New Roman" w:eastAsia="方正仿宋_GBK" w:hAnsi="Times New Roman" w:cs="Times New Roman"/>
                <w:sz w:val="28"/>
                <w:szCs w:val="28"/>
              </w:rPr>
              <w:t>机</w:t>
            </w:r>
          </w:p>
        </w:tc>
        <w:tc>
          <w:tcPr>
            <w:tcW w:w="2912" w:type="dxa"/>
            <w:vAlign w:val="center"/>
          </w:tcPr>
          <w:p w:rsidR="00EF04F5" w:rsidRPr="001F6624" w:rsidRDefault="00EF04F5" w:rsidP="00F24D5D">
            <w:pPr>
              <w:ind w:firstLine="560"/>
              <w:jc w:val="center"/>
              <w:rPr>
                <w:rFonts w:ascii="Times New Roman" w:eastAsia="方正仿宋_GBK" w:hAnsi="Times New Roman" w:cs="Times New Roman"/>
                <w:sz w:val="28"/>
                <w:szCs w:val="28"/>
              </w:rPr>
            </w:pPr>
          </w:p>
        </w:tc>
      </w:tr>
      <w:tr w:rsidR="00EF04F5" w:rsidRPr="001F6624" w:rsidTr="00306FB9">
        <w:trPr>
          <w:jc w:val="center"/>
        </w:trPr>
        <w:tc>
          <w:tcPr>
            <w:tcW w:w="2263" w:type="dxa"/>
            <w:vMerge w:val="restart"/>
            <w:vAlign w:val="center"/>
          </w:tcPr>
          <w:p w:rsidR="00EF04F5" w:rsidRPr="001F6624" w:rsidRDefault="00EF04F5" w:rsidP="00D33817">
            <w:pPr>
              <w:spacing w:line="480" w:lineRule="exact"/>
              <w:jc w:val="center"/>
              <w:rPr>
                <w:rFonts w:ascii="Times New Roman" w:eastAsia="方正仿宋_GBK" w:hAnsi="Times New Roman" w:cs="Times New Roman"/>
                <w:sz w:val="28"/>
                <w:szCs w:val="28"/>
              </w:rPr>
            </w:pPr>
            <w:r w:rsidRPr="001F6624">
              <w:rPr>
                <w:rFonts w:ascii="Times New Roman" w:eastAsia="方正仿宋_GBK" w:hAnsi="Times New Roman" w:cs="Times New Roman"/>
                <w:sz w:val="28"/>
                <w:szCs w:val="28"/>
              </w:rPr>
              <w:t>咨询资质</w:t>
            </w:r>
          </w:p>
          <w:p w:rsidR="00EF04F5" w:rsidRPr="001F6624" w:rsidRDefault="00EF04F5" w:rsidP="00D33817">
            <w:pPr>
              <w:spacing w:line="480" w:lineRule="exact"/>
              <w:jc w:val="center"/>
              <w:rPr>
                <w:rFonts w:ascii="Times New Roman" w:eastAsia="方正仿宋_GBK" w:hAnsi="Times New Roman" w:cs="Times New Roman"/>
                <w:sz w:val="28"/>
                <w:szCs w:val="28"/>
              </w:rPr>
            </w:pPr>
            <w:r w:rsidRPr="001F6624">
              <w:rPr>
                <w:rFonts w:ascii="Times New Roman" w:eastAsia="方正仿宋_GBK" w:hAnsi="Times New Roman" w:cs="Times New Roman"/>
                <w:sz w:val="28"/>
                <w:szCs w:val="28"/>
              </w:rPr>
              <w:t>证书编号</w:t>
            </w:r>
          </w:p>
        </w:tc>
        <w:tc>
          <w:tcPr>
            <w:tcW w:w="3688" w:type="dxa"/>
            <w:gridSpan w:val="2"/>
            <w:vAlign w:val="center"/>
          </w:tcPr>
          <w:p w:rsidR="00EF04F5" w:rsidRPr="001F6624" w:rsidRDefault="00EF04F5" w:rsidP="00306FB9">
            <w:pPr>
              <w:rPr>
                <w:rFonts w:ascii="Times New Roman" w:eastAsia="方正仿宋_GBK" w:hAnsi="Times New Roman" w:cs="Times New Roman"/>
                <w:sz w:val="28"/>
                <w:szCs w:val="28"/>
              </w:rPr>
            </w:pPr>
            <w:r w:rsidRPr="001F6624">
              <w:rPr>
                <w:rFonts w:ascii="Times New Roman" w:eastAsia="方正仿宋_GBK" w:hAnsi="Times New Roman" w:cs="Times New Roman"/>
                <w:sz w:val="28"/>
                <w:szCs w:val="28"/>
              </w:rPr>
              <w:t>□</w:t>
            </w:r>
            <w:r w:rsidRPr="001F6624">
              <w:rPr>
                <w:rFonts w:ascii="Times New Roman" w:eastAsia="方正仿宋_GBK" w:hAnsi="Times New Roman" w:cs="Times New Roman"/>
                <w:sz w:val="28"/>
                <w:szCs w:val="28"/>
              </w:rPr>
              <w:t>心理咨询师（二、三级）</w:t>
            </w:r>
          </w:p>
        </w:tc>
        <w:tc>
          <w:tcPr>
            <w:tcW w:w="3683" w:type="dxa"/>
            <w:gridSpan w:val="2"/>
            <w:vAlign w:val="center"/>
          </w:tcPr>
          <w:p w:rsidR="00EF04F5" w:rsidRPr="001F6624" w:rsidRDefault="00EF04F5" w:rsidP="00F24D5D">
            <w:pPr>
              <w:ind w:firstLine="560"/>
              <w:jc w:val="center"/>
              <w:rPr>
                <w:rFonts w:ascii="Times New Roman" w:eastAsia="方正仿宋_GBK" w:hAnsi="Times New Roman" w:cs="Times New Roman"/>
                <w:sz w:val="28"/>
                <w:szCs w:val="28"/>
              </w:rPr>
            </w:pPr>
            <w:r w:rsidRPr="001F6624">
              <w:rPr>
                <w:rFonts w:ascii="Times New Roman" w:eastAsia="方正仿宋_GBK" w:hAnsi="Times New Roman" w:cs="Times New Roman"/>
                <w:sz w:val="28"/>
                <w:szCs w:val="28"/>
              </w:rPr>
              <w:t>□</w:t>
            </w:r>
            <w:r w:rsidRPr="001F6624">
              <w:rPr>
                <w:rFonts w:ascii="Times New Roman" w:eastAsia="方正仿宋_GBK" w:hAnsi="Times New Roman" w:cs="Times New Roman"/>
                <w:sz w:val="28"/>
                <w:szCs w:val="28"/>
              </w:rPr>
              <w:t>其他相关证书</w:t>
            </w:r>
          </w:p>
        </w:tc>
      </w:tr>
      <w:tr w:rsidR="00EF04F5" w:rsidRPr="001F6624" w:rsidTr="00306FB9">
        <w:trPr>
          <w:jc w:val="center"/>
        </w:trPr>
        <w:tc>
          <w:tcPr>
            <w:tcW w:w="2263" w:type="dxa"/>
            <w:vMerge/>
            <w:vAlign w:val="center"/>
          </w:tcPr>
          <w:p w:rsidR="00EF04F5" w:rsidRPr="001F6624" w:rsidRDefault="00EF04F5" w:rsidP="00D33817">
            <w:pPr>
              <w:ind w:firstLine="560"/>
              <w:jc w:val="center"/>
              <w:rPr>
                <w:rFonts w:ascii="Times New Roman" w:eastAsia="方正仿宋_GBK" w:hAnsi="Times New Roman" w:cs="Times New Roman"/>
                <w:sz w:val="28"/>
                <w:szCs w:val="28"/>
              </w:rPr>
            </w:pPr>
          </w:p>
        </w:tc>
        <w:tc>
          <w:tcPr>
            <w:tcW w:w="7371" w:type="dxa"/>
            <w:gridSpan w:val="4"/>
            <w:vAlign w:val="center"/>
          </w:tcPr>
          <w:p w:rsidR="00EF04F5" w:rsidRPr="001F6624" w:rsidRDefault="00EF04F5" w:rsidP="00F24D5D">
            <w:pPr>
              <w:ind w:firstLine="560"/>
              <w:jc w:val="center"/>
              <w:rPr>
                <w:rFonts w:ascii="Times New Roman" w:eastAsia="方正仿宋_GBK" w:hAnsi="Times New Roman" w:cs="Times New Roman"/>
                <w:sz w:val="28"/>
                <w:szCs w:val="28"/>
              </w:rPr>
            </w:pPr>
          </w:p>
        </w:tc>
      </w:tr>
      <w:tr w:rsidR="00EF04F5" w:rsidRPr="001F6624" w:rsidTr="00E60F53">
        <w:trPr>
          <w:trHeight w:val="994"/>
          <w:jc w:val="center"/>
        </w:trPr>
        <w:tc>
          <w:tcPr>
            <w:tcW w:w="2263" w:type="dxa"/>
            <w:vAlign w:val="center"/>
          </w:tcPr>
          <w:p w:rsidR="00EF04F5" w:rsidRPr="001F6624" w:rsidRDefault="00EF04F5" w:rsidP="00D33817">
            <w:pPr>
              <w:spacing w:line="480" w:lineRule="exact"/>
              <w:jc w:val="center"/>
              <w:rPr>
                <w:rFonts w:ascii="Times New Roman" w:eastAsia="方正仿宋_GBK" w:hAnsi="Times New Roman" w:cs="Times New Roman"/>
                <w:sz w:val="28"/>
                <w:szCs w:val="28"/>
              </w:rPr>
            </w:pPr>
            <w:r w:rsidRPr="001F6624">
              <w:rPr>
                <w:rFonts w:ascii="Times New Roman" w:eastAsia="方正仿宋_GBK" w:hAnsi="Times New Roman" w:cs="Times New Roman"/>
                <w:sz w:val="28"/>
                <w:szCs w:val="28"/>
              </w:rPr>
              <w:t>工作经历</w:t>
            </w:r>
          </w:p>
        </w:tc>
        <w:tc>
          <w:tcPr>
            <w:tcW w:w="7371" w:type="dxa"/>
            <w:gridSpan w:val="4"/>
            <w:vAlign w:val="center"/>
          </w:tcPr>
          <w:p w:rsidR="00EF04F5" w:rsidRPr="001F6624" w:rsidRDefault="00EF04F5" w:rsidP="00E60F53">
            <w:pPr>
              <w:ind w:firstLine="560"/>
              <w:jc w:val="left"/>
              <w:rPr>
                <w:rFonts w:ascii="Times New Roman" w:eastAsia="方正仿宋_GBK" w:hAnsi="Times New Roman" w:cs="Times New Roman"/>
                <w:sz w:val="28"/>
                <w:szCs w:val="28"/>
              </w:rPr>
            </w:pPr>
            <w:r w:rsidRPr="001F6624">
              <w:rPr>
                <w:rFonts w:ascii="Times New Roman" w:eastAsia="方正仿宋_GBK" w:hAnsi="Times New Roman" w:cs="Times New Roman"/>
                <w:sz w:val="28"/>
                <w:szCs w:val="28"/>
              </w:rPr>
              <w:t>例：</w:t>
            </w:r>
            <w:r w:rsidRPr="001F6624">
              <w:rPr>
                <w:rFonts w:ascii="Times New Roman" w:eastAsia="方正仿宋_GBK" w:hAnsi="Times New Roman" w:cs="Times New Roman"/>
                <w:sz w:val="28"/>
                <w:szCs w:val="28"/>
                <w:u w:val="single"/>
              </w:rPr>
              <w:t>2009.09-2013.06    xx</w:t>
            </w:r>
            <w:r w:rsidRPr="001F6624">
              <w:rPr>
                <w:rFonts w:ascii="Times New Roman" w:eastAsia="方正仿宋_GBK" w:hAnsi="Times New Roman" w:cs="Times New Roman"/>
                <w:sz w:val="28"/>
                <w:szCs w:val="28"/>
                <w:u w:val="single"/>
              </w:rPr>
              <w:t>学校</w:t>
            </w:r>
            <w:r w:rsidRPr="001F6624">
              <w:rPr>
                <w:rFonts w:ascii="Times New Roman" w:eastAsia="方正仿宋_GBK" w:hAnsi="Times New Roman" w:cs="Times New Roman"/>
                <w:sz w:val="28"/>
                <w:szCs w:val="28"/>
                <w:u w:val="single"/>
              </w:rPr>
              <w:t xml:space="preserve">   </w:t>
            </w:r>
            <w:r w:rsidRPr="001F6624">
              <w:rPr>
                <w:rFonts w:ascii="Times New Roman" w:eastAsia="方正仿宋_GBK" w:hAnsi="Times New Roman" w:cs="Times New Roman"/>
                <w:sz w:val="28"/>
                <w:szCs w:val="28"/>
                <w:u w:val="single"/>
              </w:rPr>
              <w:t>担任专职辅导员</w:t>
            </w:r>
          </w:p>
        </w:tc>
      </w:tr>
      <w:tr w:rsidR="00EF04F5" w:rsidRPr="001F6624" w:rsidTr="009A348D">
        <w:trPr>
          <w:trHeight w:val="1554"/>
          <w:jc w:val="center"/>
        </w:trPr>
        <w:tc>
          <w:tcPr>
            <w:tcW w:w="2263" w:type="dxa"/>
            <w:vAlign w:val="center"/>
          </w:tcPr>
          <w:p w:rsidR="00EF04F5" w:rsidRPr="001F6624" w:rsidRDefault="00EF04F5" w:rsidP="00D33817">
            <w:pPr>
              <w:spacing w:line="480" w:lineRule="exact"/>
              <w:jc w:val="center"/>
              <w:rPr>
                <w:rFonts w:ascii="Times New Roman" w:eastAsia="方正仿宋_GBK" w:hAnsi="Times New Roman" w:cs="Times New Roman"/>
                <w:sz w:val="28"/>
                <w:szCs w:val="28"/>
              </w:rPr>
            </w:pPr>
            <w:r w:rsidRPr="001F6624">
              <w:rPr>
                <w:rFonts w:ascii="Times New Roman" w:eastAsia="方正仿宋_GBK" w:hAnsi="Times New Roman" w:cs="Times New Roman"/>
                <w:sz w:val="28"/>
                <w:szCs w:val="28"/>
              </w:rPr>
              <w:t>心理相关培训经历</w:t>
            </w:r>
          </w:p>
        </w:tc>
        <w:tc>
          <w:tcPr>
            <w:tcW w:w="7371" w:type="dxa"/>
            <w:gridSpan w:val="4"/>
            <w:vAlign w:val="center"/>
          </w:tcPr>
          <w:p w:rsidR="00EF04F5" w:rsidRPr="001F6624" w:rsidRDefault="00EF04F5" w:rsidP="00F24D5D">
            <w:pPr>
              <w:ind w:firstLine="560"/>
              <w:jc w:val="center"/>
              <w:rPr>
                <w:rFonts w:ascii="Times New Roman" w:eastAsia="方正仿宋_GBK" w:hAnsi="Times New Roman" w:cs="Times New Roman"/>
                <w:sz w:val="28"/>
                <w:szCs w:val="28"/>
              </w:rPr>
            </w:pPr>
            <w:r w:rsidRPr="001F6624">
              <w:rPr>
                <w:rFonts w:ascii="Times New Roman" w:eastAsia="方正仿宋_GBK" w:hAnsi="Times New Roman" w:cs="Times New Roman"/>
                <w:sz w:val="28"/>
                <w:szCs w:val="28"/>
              </w:rPr>
              <w:t>例：</w:t>
            </w:r>
            <w:r w:rsidRPr="001F6624">
              <w:rPr>
                <w:rFonts w:ascii="Times New Roman" w:eastAsia="方正仿宋_GBK" w:hAnsi="Times New Roman" w:cs="Times New Roman"/>
                <w:sz w:val="28"/>
                <w:szCs w:val="28"/>
                <w:u w:val="single"/>
              </w:rPr>
              <w:t>20XX</w:t>
            </w:r>
            <w:r w:rsidRPr="001F6624">
              <w:rPr>
                <w:rFonts w:ascii="Times New Roman" w:eastAsia="方正仿宋_GBK" w:hAnsi="Times New Roman" w:cs="Times New Roman"/>
                <w:sz w:val="28"/>
                <w:szCs w:val="28"/>
                <w:u w:val="single"/>
              </w:rPr>
              <w:t>年</w:t>
            </w:r>
            <w:r w:rsidRPr="001F6624">
              <w:rPr>
                <w:rFonts w:ascii="Times New Roman" w:eastAsia="方正仿宋_GBK" w:hAnsi="Times New Roman" w:cs="Times New Roman"/>
                <w:sz w:val="28"/>
                <w:szCs w:val="28"/>
                <w:u w:val="single"/>
              </w:rPr>
              <w:t>X</w:t>
            </w:r>
            <w:r w:rsidRPr="001F6624">
              <w:rPr>
                <w:rFonts w:ascii="Times New Roman" w:eastAsia="方正仿宋_GBK" w:hAnsi="Times New Roman" w:cs="Times New Roman"/>
                <w:sz w:val="28"/>
                <w:szCs w:val="28"/>
                <w:u w:val="single"/>
              </w:rPr>
              <w:t>月，</w:t>
            </w:r>
            <w:r w:rsidRPr="001F6624">
              <w:rPr>
                <w:rFonts w:ascii="Times New Roman" w:eastAsia="方正仿宋_GBK" w:hAnsi="Times New Roman" w:cs="Times New Roman"/>
                <w:sz w:val="28"/>
                <w:szCs w:val="28"/>
                <w:u w:val="single"/>
              </w:rPr>
              <w:t>XX</w:t>
            </w:r>
            <w:r w:rsidRPr="001F6624">
              <w:rPr>
                <w:rFonts w:ascii="Times New Roman" w:eastAsia="方正仿宋_GBK" w:hAnsi="Times New Roman" w:cs="Times New Roman"/>
                <w:sz w:val="28"/>
                <w:szCs w:val="28"/>
                <w:u w:val="single"/>
              </w:rPr>
              <w:t>培训，</w:t>
            </w:r>
            <w:r w:rsidRPr="001F6624">
              <w:rPr>
                <w:rFonts w:ascii="Times New Roman" w:eastAsia="方正仿宋_GBK" w:hAnsi="Times New Roman" w:cs="Times New Roman"/>
                <w:sz w:val="28"/>
                <w:szCs w:val="28"/>
                <w:u w:val="single"/>
              </w:rPr>
              <w:t>XX</w:t>
            </w:r>
            <w:r w:rsidRPr="001F6624">
              <w:rPr>
                <w:rFonts w:ascii="Times New Roman" w:eastAsia="方正仿宋_GBK" w:hAnsi="Times New Roman" w:cs="Times New Roman"/>
                <w:sz w:val="28"/>
                <w:szCs w:val="28"/>
                <w:u w:val="single"/>
              </w:rPr>
              <w:t>举办，</w:t>
            </w:r>
            <w:r w:rsidRPr="001F6624">
              <w:rPr>
                <w:rFonts w:ascii="Times New Roman" w:eastAsia="方正仿宋_GBK" w:hAnsi="Times New Roman" w:cs="Times New Roman"/>
                <w:sz w:val="28"/>
                <w:szCs w:val="28"/>
                <w:u w:val="single"/>
              </w:rPr>
              <w:t>XX</w:t>
            </w:r>
            <w:r w:rsidRPr="001F6624">
              <w:rPr>
                <w:rFonts w:ascii="Times New Roman" w:eastAsia="方正仿宋_GBK" w:hAnsi="Times New Roman" w:cs="Times New Roman"/>
                <w:sz w:val="28"/>
                <w:szCs w:val="28"/>
                <w:u w:val="single"/>
              </w:rPr>
              <w:t>主讲，共计</w:t>
            </w:r>
            <w:r w:rsidRPr="001F6624">
              <w:rPr>
                <w:rFonts w:ascii="Times New Roman" w:eastAsia="方正仿宋_GBK" w:hAnsi="Times New Roman" w:cs="Times New Roman"/>
                <w:sz w:val="28"/>
                <w:szCs w:val="28"/>
                <w:u w:val="single"/>
              </w:rPr>
              <w:t>X</w:t>
            </w:r>
            <w:r w:rsidRPr="001F6624">
              <w:rPr>
                <w:rFonts w:ascii="Times New Roman" w:eastAsia="方正仿宋_GBK" w:hAnsi="Times New Roman" w:cs="Times New Roman"/>
                <w:sz w:val="28"/>
                <w:szCs w:val="28"/>
                <w:u w:val="single"/>
              </w:rPr>
              <w:t>学时</w:t>
            </w:r>
          </w:p>
        </w:tc>
      </w:tr>
      <w:tr w:rsidR="00EF04F5" w:rsidRPr="001F6624" w:rsidTr="00C2308C">
        <w:trPr>
          <w:trHeight w:val="1012"/>
          <w:jc w:val="center"/>
        </w:trPr>
        <w:tc>
          <w:tcPr>
            <w:tcW w:w="2263" w:type="dxa"/>
            <w:vAlign w:val="center"/>
          </w:tcPr>
          <w:p w:rsidR="00EF04F5" w:rsidRPr="001F6624" w:rsidRDefault="00EF04F5" w:rsidP="00D33817">
            <w:pPr>
              <w:spacing w:line="480" w:lineRule="exact"/>
              <w:jc w:val="center"/>
              <w:rPr>
                <w:rFonts w:ascii="Times New Roman" w:eastAsia="方正仿宋_GBK" w:hAnsi="Times New Roman" w:cs="Times New Roman"/>
                <w:sz w:val="28"/>
                <w:szCs w:val="28"/>
              </w:rPr>
            </w:pPr>
            <w:r w:rsidRPr="001F6624">
              <w:rPr>
                <w:rFonts w:ascii="Times New Roman" w:eastAsia="方正仿宋_GBK" w:hAnsi="Times New Roman" w:cs="Times New Roman"/>
                <w:sz w:val="28"/>
                <w:szCs w:val="28"/>
              </w:rPr>
              <w:t>二级学院</w:t>
            </w:r>
          </w:p>
        </w:tc>
        <w:tc>
          <w:tcPr>
            <w:tcW w:w="7371" w:type="dxa"/>
            <w:gridSpan w:val="4"/>
            <w:vAlign w:val="center"/>
          </w:tcPr>
          <w:p w:rsidR="00EF04F5" w:rsidRPr="001F6624" w:rsidRDefault="00EF04F5" w:rsidP="00F24D5D">
            <w:pPr>
              <w:ind w:firstLine="560"/>
              <w:jc w:val="center"/>
              <w:rPr>
                <w:rFonts w:ascii="Times New Roman" w:eastAsia="方正仿宋_GBK" w:hAnsi="Times New Roman" w:cs="Times New Roman"/>
                <w:sz w:val="28"/>
                <w:szCs w:val="28"/>
              </w:rPr>
            </w:pPr>
            <w:r w:rsidRPr="001F6624">
              <w:rPr>
                <w:rFonts w:ascii="Times New Roman" w:eastAsia="方正仿宋_GBK" w:hAnsi="Times New Roman" w:cs="Times New Roman"/>
                <w:sz w:val="28"/>
                <w:szCs w:val="28"/>
              </w:rPr>
              <w:t xml:space="preserve">                   </w:t>
            </w:r>
            <w:r w:rsidRPr="001F6624">
              <w:rPr>
                <w:rFonts w:ascii="Times New Roman" w:eastAsia="方正仿宋_GBK" w:hAnsi="Times New Roman" w:cs="Times New Roman"/>
                <w:sz w:val="28"/>
                <w:szCs w:val="28"/>
              </w:rPr>
              <w:t>签字：</w:t>
            </w:r>
            <w:r w:rsidRPr="001F6624">
              <w:rPr>
                <w:rFonts w:ascii="Times New Roman" w:eastAsia="方正仿宋_GBK" w:hAnsi="Times New Roman" w:cs="Times New Roman"/>
                <w:sz w:val="28"/>
                <w:szCs w:val="28"/>
              </w:rPr>
              <w:t xml:space="preserve">   </w:t>
            </w:r>
            <w:r w:rsidRPr="001F6624">
              <w:rPr>
                <w:rFonts w:ascii="Times New Roman" w:eastAsia="方正仿宋_GBK" w:hAnsi="Times New Roman" w:cs="Times New Roman"/>
                <w:sz w:val="28"/>
                <w:szCs w:val="28"/>
              </w:rPr>
              <w:t>（盖章）</w:t>
            </w:r>
          </w:p>
        </w:tc>
      </w:tr>
      <w:tr w:rsidR="00EF04F5" w:rsidRPr="001F6624" w:rsidTr="00F70AEB">
        <w:trPr>
          <w:trHeight w:val="840"/>
          <w:jc w:val="center"/>
        </w:trPr>
        <w:tc>
          <w:tcPr>
            <w:tcW w:w="2263" w:type="dxa"/>
            <w:vAlign w:val="center"/>
          </w:tcPr>
          <w:p w:rsidR="00EF04F5" w:rsidRPr="001F6624" w:rsidRDefault="00EF04F5" w:rsidP="00306FB9">
            <w:pPr>
              <w:spacing w:line="480" w:lineRule="exact"/>
              <w:ind w:firstLine="560"/>
              <w:rPr>
                <w:rFonts w:ascii="Times New Roman" w:eastAsia="方正仿宋_GBK" w:hAnsi="Times New Roman" w:cs="Times New Roman"/>
                <w:sz w:val="28"/>
                <w:szCs w:val="28"/>
              </w:rPr>
            </w:pPr>
            <w:r w:rsidRPr="001F6624">
              <w:rPr>
                <w:rFonts w:ascii="Times New Roman" w:eastAsia="方正仿宋_GBK" w:hAnsi="Times New Roman" w:cs="Times New Roman"/>
                <w:sz w:val="28"/>
                <w:szCs w:val="28"/>
              </w:rPr>
              <w:t>备注说明</w:t>
            </w:r>
          </w:p>
        </w:tc>
        <w:tc>
          <w:tcPr>
            <w:tcW w:w="7371" w:type="dxa"/>
            <w:gridSpan w:val="4"/>
            <w:vAlign w:val="center"/>
          </w:tcPr>
          <w:p w:rsidR="00EF04F5" w:rsidRPr="001F6624" w:rsidRDefault="00EF04F5" w:rsidP="00F24D5D">
            <w:pPr>
              <w:ind w:firstLine="560"/>
              <w:jc w:val="center"/>
              <w:rPr>
                <w:rFonts w:ascii="Times New Roman" w:eastAsia="方正仿宋_GBK" w:hAnsi="Times New Roman" w:cs="Times New Roman"/>
                <w:sz w:val="28"/>
                <w:szCs w:val="28"/>
              </w:rPr>
            </w:pPr>
          </w:p>
        </w:tc>
      </w:tr>
    </w:tbl>
    <w:p w:rsidR="00CE6001" w:rsidRPr="001F6624" w:rsidRDefault="00CE6001" w:rsidP="00CE6001">
      <w:pPr>
        <w:spacing w:line="600" w:lineRule="exact"/>
        <w:rPr>
          <w:rFonts w:ascii="Times New Roman" w:eastAsia="方正仿宋_GBK" w:hAnsi="Times New Roman" w:cs="Times New Roman"/>
          <w:szCs w:val="32"/>
        </w:rPr>
      </w:pPr>
    </w:p>
    <w:tbl>
      <w:tblPr>
        <w:tblW w:w="8820" w:type="dxa"/>
        <w:tblInd w:w="108" w:type="dxa"/>
        <w:tblBorders>
          <w:top w:val="single" w:sz="4" w:space="0" w:color="auto"/>
          <w:bottom w:val="single" w:sz="4" w:space="0" w:color="auto"/>
        </w:tblBorders>
        <w:tblLayout w:type="fixed"/>
        <w:tblLook w:val="04A0" w:firstRow="1" w:lastRow="0" w:firstColumn="1" w:lastColumn="0" w:noHBand="0" w:noVBand="1"/>
      </w:tblPr>
      <w:tblGrid>
        <w:gridCol w:w="4331"/>
        <w:gridCol w:w="4489"/>
      </w:tblGrid>
      <w:tr w:rsidR="00CE6001" w:rsidRPr="001F6624" w:rsidTr="00F24D5D">
        <w:trPr>
          <w:trHeight w:val="591"/>
        </w:trPr>
        <w:tc>
          <w:tcPr>
            <w:tcW w:w="4331" w:type="dxa"/>
            <w:tcBorders>
              <w:top w:val="single" w:sz="4" w:space="0" w:color="auto"/>
            </w:tcBorders>
            <w:vAlign w:val="center"/>
          </w:tcPr>
          <w:p w:rsidR="00CE6001" w:rsidRPr="001F6624" w:rsidRDefault="00CE6001" w:rsidP="00F24D5D">
            <w:pPr>
              <w:ind w:firstLineChars="100" w:firstLine="280"/>
              <w:rPr>
                <w:rFonts w:ascii="Times New Roman" w:eastAsia="方正仿宋_GBK" w:hAnsi="Times New Roman" w:cs="Times New Roman"/>
                <w:sz w:val="28"/>
                <w:szCs w:val="28"/>
              </w:rPr>
            </w:pPr>
            <w:r w:rsidRPr="001F6624">
              <w:rPr>
                <w:rFonts w:ascii="Times New Roman" w:eastAsia="方正仿宋_GBK" w:hAnsi="Times New Roman" w:cs="Times New Roman"/>
                <w:sz w:val="28"/>
                <w:szCs w:val="28"/>
              </w:rPr>
              <w:t>重庆化工职业学院党政办公室</w:t>
            </w:r>
          </w:p>
        </w:tc>
        <w:tc>
          <w:tcPr>
            <w:tcW w:w="4489" w:type="dxa"/>
            <w:tcBorders>
              <w:top w:val="single" w:sz="4" w:space="0" w:color="auto"/>
            </w:tcBorders>
            <w:vAlign w:val="center"/>
          </w:tcPr>
          <w:p w:rsidR="00CE6001" w:rsidRPr="001F6624" w:rsidRDefault="00CE6001" w:rsidP="00CE6001">
            <w:pPr>
              <w:ind w:right="276" w:firstLine="560"/>
              <w:jc w:val="right"/>
              <w:rPr>
                <w:rFonts w:ascii="Times New Roman" w:eastAsia="方正仿宋_GBK" w:hAnsi="Times New Roman" w:cs="Times New Roman"/>
                <w:sz w:val="28"/>
                <w:szCs w:val="28"/>
              </w:rPr>
            </w:pPr>
            <w:r w:rsidRPr="001F6624">
              <w:rPr>
                <w:rFonts w:ascii="Times New Roman" w:eastAsia="方正仿宋_GBK" w:hAnsi="Times New Roman" w:cs="Times New Roman"/>
                <w:sz w:val="28"/>
                <w:szCs w:val="28"/>
              </w:rPr>
              <w:t>2024</w:t>
            </w:r>
            <w:r w:rsidRPr="001F6624">
              <w:rPr>
                <w:rFonts w:ascii="Times New Roman" w:eastAsia="方正仿宋_GBK" w:hAnsi="Times New Roman" w:cs="Times New Roman"/>
                <w:sz w:val="28"/>
                <w:szCs w:val="28"/>
              </w:rPr>
              <w:t>年</w:t>
            </w:r>
            <w:r w:rsidRPr="001F6624">
              <w:rPr>
                <w:rFonts w:ascii="Times New Roman" w:eastAsia="方正仿宋_GBK" w:hAnsi="Times New Roman" w:cs="Times New Roman"/>
                <w:sz w:val="28"/>
                <w:szCs w:val="28"/>
              </w:rPr>
              <w:t>1</w:t>
            </w:r>
            <w:r w:rsidRPr="001F6624">
              <w:rPr>
                <w:rFonts w:ascii="Times New Roman" w:eastAsia="方正仿宋_GBK" w:hAnsi="Times New Roman" w:cs="Times New Roman"/>
                <w:sz w:val="28"/>
                <w:szCs w:val="28"/>
              </w:rPr>
              <w:t>月</w:t>
            </w:r>
            <w:r w:rsidRPr="001F6624">
              <w:rPr>
                <w:rFonts w:ascii="Times New Roman" w:eastAsia="方正仿宋_GBK" w:hAnsi="Times New Roman" w:cs="Times New Roman"/>
                <w:sz w:val="28"/>
                <w:szCs w:val="28"/>
              </w:rPr>
              <w:t>9</w:t>
            </w:r>
            <w:r w:rsidRPr="001F6624">
              <w:rPr>
                <w:rFonts w:ascii="Times New Roman" w:eastAsia="方正仿宋_GBK" w:hAnsi="Times New Roman" w:cs="Times New Roman"/>
                <w:sz w:val="28"/>
                <w:szCs w:val="28"/>
              </w:rPr>
              <w:t>日印发</w:t>
            </w:r>
          </w:p>
        </w:tc>
      </w:tr>
    </w:tbl>
    <w:p w:rsidR="00EF04F5" w:rsidRPr="001F6624" w:rsidRDefault="00EF04F5" w:rsidP="00E46260">
      <w:pPr>
        <w:rPr>
          <w:rFonts w:ascii="Times New Roman" w:hAnsi="Times New Roman" w:cs="Times New Roman"/>
        </w:rPr>
      </w:pPr>
    </w:p>
    <w:sectPr w:rsidR="00EF04F5" w:rsidRPr="001F6624" w:rsidSect="00B079FD">
      <w:footerReference w:type="even" r:id="rId8"/>
      <w:footerReference w:type="default" r:id="rId9"/>
      <w:pgSz w:w="11906" w:h="16838"/>
      <w:pgMar w:top="2098" w:right="1508" w:bottom="1985" w:left="1588"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3A66" w:rsidRDefault="00663A66">
      <w:r>
        <w:separator/>
      </w:r>
    </w:p>
    <w:p w:rsidR="00663A66" w:rsidRDefault="00663A66"/>
    <w:p w:rsidR="00663A66" w:rsidRDefault="00663A66" w:rsidP="00B82D47"/>
    <w:p w:rsidR="00663A66" w:rsidRDefault="00663A66" w:rsidP="00B82D47"/>
    <w:p w:rsidR="00663A66" w:rsidRDefault="00663A66" w:rsidP="00B82D47"/>
    <w:p w:rsidR="00663A66" w:rsidRDefault="00663A66" w:rsidP="00B82D47"/>
  </w:endnote>
  <w:endnote w:type="continuationSeparator" w:id="0">
    <w:p w:rsidR="00663A66" w:rsidRDefault="00663A66">
      <w:r>
        <w:continuationSeparator/>
      </w:r>
    </w:p>
    <w:p w:rsidR="00663A66" w:rsidRDefault="00663A66"/>
    <w:p w:rsidR="00663A66" w:rsidRDefault="00663A66" w:rsidP="00B82D47"/>
    <w:p w:rsidR="00663A66" w:rsidRDefault="00663A66" w:rsidP="00B82D47"/>
    <w:p w:rsidR="00663A66" w:rsidRDefault="00663A66" w:rsidP="00B82D47"/>
    <w:p w:rsidR="00663A66" w:rsidRDefault="00663A66" w:rsidP="00B82D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_GBK">
    <w:panose1 w:val="03000509000000000000"/>
    <w:charset w:val="86"/>
    <w:family w:val="script"/>
    <w:pitch w:val="fixed"/>
    <w:sig w:usb0="00000001" w:usb1="080E0000" w:usb2="00000010" w:usb3="00000000" w:csb0="00040000" w:csb1="00000000"/>
    <w:embedRegular r:id="rId1" w:subsetted="1" w:fontKey="{827FDC6E-BCEA-44E3-904C-A6359033AA3E}"/>
  </w:font>
  <w:font w:name="黑体">
    <w:altName w:val="SimHei"/>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embedRegular r:id="rId2" w:subsetted="1" w:fontKey="{0B855491-24D1-41EF-826C-D52828E5603E}"/>
  </w:font>
  <w:font w:name="方正小标宋简体">
    <w:panose1 w:val="02010601030101010101"/>
    <w:charset w:val="86"/>
    <w:family w:val="auto"/>
    <w:pitch w:val="variable"/>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embedRegular r:id="rId3" w:subsetted="1" w:fontKey="{0C696EBD-4DF5-428C-81F1-B6DB80BD3291}"/>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EastAsia" w:hAnsiTheme="minorEastAsia"/>
        <w:sz w:val="28"/>
        <w:szCs w:val="28"/>
      </w:rPr>
      <w:id w:val="1484276550"/>
      <w:docPartObj>
        <w:docPartGallery w:val="Page Numbers (Bottom of Page)"/>
        <w:docPartUnique/>
      </w:docPartObj>
    </w:sdtPr>
    <w:sdtEndPr/>
    <w:sdtContent>
      <w:p w:rsidR="00D563AE" w:rsidRPr="00815B9F" w:rsidRDefault="00D563AE">
        <w:pPr>
          <w:pStyle w:val="a5"/>
          <w:rPr>
            <w:rFonts w:asciiTheme="minorEastAsia" w:hAnsiTheme="minorEastAsia"/>
            <w:sz w:val="28"/>
            <w:szCs w:val="28"/>
          </w:rPr>
        </w:pPr>
        <w:r w:rsidRPr="00815B9F">
          <w:rPr>
            <w:rFonts w:asciiTheme="minorEastAsia" w:hAnsiTheme="minorEastAsia"/>
            <w:sz w:val="28"/>
            <w:szCs w:val="28"/>
          </w:rPr>
          <w:fldChar w:fldCharType="begin"/>
        </w:r>
        <w:r w:rsidRPr="00815B9F">
          <w:rPr>
            <w:rFonts w:asciiTheme="minorEastAsia" w:hAnsiTheme="minorEastAsia"/>
            <w:sz w:val="28"/>
            <w:szCs w:val="28"/>
          </w:rPr>
          <w:instrText>PAGE   \* MERGEFORMAT</w:instrText>
        </w:r>
        <w:r w:rsidRPr="00815B9F">
          <w:rPr>
            <w:rFonts w:asciiTheme="minorEastAsia" w:hAnsiTheme="minorEastAsia"/>
            <w:sz w:val="28"/>
            <w:szCs w:val="28"/>
          </w:rPr>
          <w:fldChar w:fldCharType="separate"/>
        </w:r>
        <w:r w:rsidR="006E7D7E" w:rsidRPr="006E7D7E">
          <w:rPr>
            <w:rFonts w:asciiTheme="minorEastAsia" w:hAnsiTheme="minorEastAsia"/>
            <w:noProof/>
            <w:sz w:val="28"/>
            <w:szCs w:val="28"/>
            <w:lang w:val="zh-CN"/>
          </w:rPr>
          <w:t>-</w:t>
        </w:r>
        <w:r w:rsidR="006E7D7E">
          <w:rPr>
            <w:rFonts w:asciiTheme="minorEastAsia" w:hAnsiTheme="minorEastAsia"/>
            <w:noProof/>
            <w:sz w:val="28"/>
            <w:szCs w:val="28"/>
          </w:rPr>
          <w:t xml:space="preserve"> 2 -</w:t>
        </w:r>
        <w:r w:rsidRPr="00815B9F">
          <w:rPr>
            <w:rFonts w:asciiTheme="minorEastAsia" w:hAnsiTheme="minorEastAsia"/>
            <w:sz w:val="28"/>
            <w:szCs w:val="28"/>
          </w:rPr>
          <w:fldChar w:fldCharType="end"/>
        </w:r>
      </w:p>
    </w:sdtContent>
  </w:sdt>
  <w:p w:rsidR="00D563AE" w:rsidRPr="00815B9F" w:rsidRDefault="00D563AE">
    <w:pPr>
      <w:pStyle w:val="a5"/>
      <w:rPr>
        <w:rFonts w:asciiTheme="minorEastAsia" w:hAnsiTheme="minorEastAsia"/>
        <w:sz w:val="28"/>
        <w:szCs w:val="28"/>
      </w:rPr>
    </w:pPr>
  </w:p>
  <w:p w:rsidR="002C10E6" w:rsidRDefault="002C10E6"/>
  <w:p w:rsidR="002C10E6" w:rsidRDefault="002C10E6" w:rsidP="00B82D47"/>
  <w:p w:rsidR="002C10E6" w:rsidRDefault="002C10E6" w:rsidP="00B82D47"/>
  <w:p w:rsidR="002C10E6" w:rsidRDefault="002C10E6" w:rsidP="00B82D47"/>
  <w:p w:rsidR="002C10E6" w:rsidRDefault="002C10E6" w:rsidP="00B82D47"/>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宋体" w:eastAsia="宋体" w:hAnsi="宋体"/>
        <w:sz w:val="28"/>
        <w:szCs w:val="28"/>
      </w:rPr>
      <w:id w:val="262112003"/>
      <w:docPartObj>
        <w:docPartGallery w:val="Page Numbers (Bottom of Page)"/>
        <w:docPartUnique/>
      </w:docPartObj>
    </w:sdtPr>
    <w:sdtEndPr/>
    <w:sdtContent>
      <w:p w:rsidR="00D563AE" w:rsidRPr="00815B9F" w:rsidRDefault="00D563AE">
        <w:pPr>
          <w:pStyle w:val="a5"/>
          <w:jc w:val="right"/>
          <w:rPr>
            <w:rFonts w:ascii="宋体" w:eastAsia="宋体" w:hAnsi="宋体"/>
            <w:sz w:val="28"/>
            <w:szCs w:val="28"/>
          </w:rPr>
        </w:pPr>
        <w:r w:rsidRPr="00815B9F">
          <w:rPr>
            <w:rFonts w:ascii="宋体" w:eastAsia="宋体" w:hAnsi="宋体"/>
            <w:sz w:val="28"/>
            <w:szCs w:val="28"/>
          </w:rPr>
          <w:fldChar w:fldCharType="begin"/>
        </w:r>
        <w:r w:rsidRPr="00815B9F">
          <w:rPr>
            <w:rFonts w:ascii="宋体" w:eastAsia="宋体" w:hAnsi="宋体"/>
            <w:sz w:val="28"/>
            <w:szCs w:val="28"/>
          </w:rPr>
          <w:instrText>PAGE   \* MERGEFORMAT</w:instrText>
        </w:r>
        <w:r w:rsidRPr="00815B9F">
          <w:rPr>
            <w:rFonts w:ascii="宋体" w:eastAsia="宋体" w:hAnsi="宋体"/>
            <w:sz w:val="28"/>
            <w:szCs w:val="28"/>
          </w:rPr>
          <w:fldChar w:fldCharType="separate"/>
        </w:r>
        <w:r w:rsidR="006E7D7E" w:rsidRPr="006E7D7E">
          <w:rPr>
            <w:rFonts w:ascii="宋体" w:eastAsia="宋体" w:hAnsi="宋体"/>
            <w:noProof/>
            <w:sz w:val="28"/>
            <w:szCs w:val="28"/>
            <w:lang w:val="zh-CN"/>
          </w:rPr>
          <w:t>-</w:t>
        </w:r>
        <w:r w:rsidR="006E7D7E">
          <w:rPr>
            <w:rFonts w:ascii="宋体" w:eastAsia="宋体" w:hAnsi="宋体"/>
            <w:noProof/>
            <w:sz w:val="28"/>
            <w:szCs w:val="28"/>
          </w:rPr>
          <w:t xml:space="preserve"> 1 -</w:t>
        </w:r>
        <w:r w:rsidRPr="00815B9F">
          <w:rPr>
            <w:rFonts w:ascii="宋体" w:eastAsia="宋体" w:hAnsi="宋体"/>
            <w:sz w:val="28"/>
            <w:szCs w:val="28"/>
          </w:rPr>
          <w:fldChar w:fldCharType="end"/>
        </w:r>
      </w:p>
    </w:sdtContent>
  </w:sdt>
  <w:p w:rsidR="00AC6058" w:rsidRPr="00815B9F" w:rsidRDefault="00AC6058">
    <w:pPr>
      <w:pStyle w:val="a5"/>
      <w:rPr>
        <w:rFonts w:ascii="宋体" w:eastAsia="宋体" w:hAnsi="宋体"/>
        <w:sz w:val="28"/>
        <w:szCs w:val="28"/>
      </w:rPr>
    </w:pPr>
  </w:p>
  <w:p w:rsidR="002C10E6" w:rsidRDefault="002C10E6"/>
  <w:p w:rsidR="002C10E6" w:rsidRDefault="002C10E6" w:rsidP="00B82D47"/>
  <w:p w:rsidR="002C10E6" w:rsidRDefault="002C10E6" w:rsidP="00B82D47"/>
  <w:p w:rsidR="002C10E6" w:rsidRDefault="002C10E6" w:rsidP="00B82D47"/>
  <w:p w:rsidR="002C10E6" w:rsidRDefault="002C10E6" w:rsidP="00B82D47"/>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3A66" w:rsidRDefault="00663A66">
      <w:r>
        <w:separator/>
      </w:r>
    </w:p>
    <w:p w:rsidR="00663A66" w:rsidRDefault="00663A66"/>
    <w:p w:rsidR="00663A66" w:rsidRDefault="00663A66" w:rsidP="00B82D47"/>
    <w:p w:rsidR="00663A66" w:rsidRDefault="00663A66" w:rsidP="00B82D47"/>
    <w:p w:rsidR="00663A66" w:rsidRDefault="00663A66" w:rsidP="00B82D47"/>
    <w:p w:rsidR="00663A66" w:rsidRDefault="00663A66" w:rsidP="00B82D47"/>
  </w:footnote>
  <w:footnote w:type="continuationSeparator" w:id="0">
    <w:p w:rsidR="00663A66" w:rsidRDefault="00663A66">
      <w:r>
        <w:continuationSeparator/>
      </w:r>
    </w:p>
    <w:p w:rsidR="00663A66" w:rsidRDefault="00663A66"/>
    <w:p w:rsidR="00663A66" w:rsidRDefault="00663A66" w:rsidP="00B82D47"/>
    <w:p w:rsidR="00663A66" w:rsidRDefault="00663A66" w:rsidP="00B82D47"/>
    <w:p w:rsidR="00663A66" w:rsidRDefault="00663A66" w:rsidP="00B82D47"/>
    <w:p w:rsidR="00663A66" w:rsidRDefault="00663A66" w:rsidP="00B82D47"/>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TrueTypeFonts/>
  <w:saveSubsetFonts/>
  <w:bordersDoNotSurroundHeader/>
  <w:bordersDoNotSurroundFooter/>
  <w:defaultTabStop w:val="420"/>
  <w:evenAndOddHeaders/>
  <w:drawingGridHorizontalSpacing w:val="105"/>
  <w:drawingGridVerticalSpacing w:val="156"/>
  <w:displayHorizontalDrawingGridEvery w:val="2"/>
  <w:displayVerticalDrawingGridEvery w:val="2"/>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M1MzY0YTZkOGQ2M2E2M2E5M2VjNzBhMTcyNGVmYjUifQ=="/>
  </w:docVars>
  <w:rsids>
    <w:rsidRoot w:val="009C65F5"/>
    <w:rsid w:val="00000382"/>
    <w:rsid w:val="00026EDE"/>
    <w:rsid w:val="00050028"/>
    <w:rsid w:val="00055166"/>
    <w:rsid w:val="000655E8"/>
    <w:rsid w:val="00066EF9"/>
    <w:rsid w:val="00083F6D"/>
    <w:rsid w:val="00092753"/>
    <w:rsid w:val="0009677C"/>
    <w:rsid w:val="000C4AD0"/>
    <w:rsid w:val="00127B45"/>
    <w:rsid w:val="00144061"/>
    <w:rsid w:val="00190B3E"/>
    <w:rsid w:val="001E327D"/>
    <w:rsid w:val="001E5828"/>
    <w:rsid w:val="001F0D7E"/>
    <w:rsid w:val="001F6624"/>
    <w:rsid w:val="00213FFB"/>
    <w:rsid w:val="002340BD"/>
    <w:rsid w:val="00277B9C"/>
    <w:rsid w:val="00281574"/>
    <w:rsid w:val="002A1A63"/>
    <w:rsid w:val="002B2C8D"/>
    <w:rsid w:val="002C10E6"/>
    <w:rsid w:val="002D1509"/>
    <w:rsid w:val="002D5ED2"/>
    <w:rsid w:val="00306FB9"/>
    <w:rsid w:val="00312348"/>
    <w:rsid w:val="00316F06"/>
    <w:rsid w:val="0037447A"/>
    <w:rsid w:val="0037791E"/>
    <w:rsid w:val="003979D4"/>
    <w:rsid w:val="003B275B"/>
    <w:rsid w:val="003B6500"/>
    <w:rsid w:val="003E71C1"/>
    <w:rsid w:val="00416680"/>
    <w:rsid w:val="00430EF3"/>
    <w:rsid w:val="00467857"/>
    <w:rsid w:val="0048541B"/>
    <w:rsid w:val="004A58DC"/>
    <w:rsid w:val="004A7AC6"/>
    <w:rsid w:val="004C71F8"/>
    <w:rsid w:val="004D45EB"/>
    <w:rsid w:val="004F7B00"/>
    <w:rsid w:val="005301FB"/>
    <w:rsid w:val="00540580"/>
    <w:rsid w:val="00557C33"/>
    <w:rsid w:val="00582FC9"/>
    <w:rsid w:val="005A1833"/>
    <w:rsid w:val="005C2FC1"/>
    <w:rsid w:val="00606761"/>
    <w:rsid w:val="00623B2F"/>
    <w:rsid w:val="00623E1B"/>
    <w:rsid w:val="00646BF0"/>
    <w:rsid w:val="00663A66"/>
    <w:rsid w:val="0067763D"/>
    <w:rsid w:val="00696931"/>
    <w:rsid w:val="00697D1B"/>
    <w:rsid w:val="006E0C80"/>
    <w:rsid w:val="006E7D7E"/>
    <w:rsid w:val="00725209"/>
    <w:rsid w:val="00725E21"/>
    <w:rsid w:val="00727127"/>
    <w:rsid w:val="007379C7"/>
    <w:rsid w:val="0074155D"/>
    <w:rsid w:val="007458EB"/>
    <w:rsid w:val="007529B2"/>
    <w:rsid w:val="00757170"/>
    <w:rsid w:val="00761EB9"/>
    <w:rsid w:val="007712E2"/>
    <w:rsid w:val="00780422"/>
    <w:rsid w:val="007B6223"/>
    <w:rsid w:val="007E57B5"/>
    <w:rsid w:val="00801B52"/>
    <w:rsid w:val="008135FD"/>
    <w:rsid w:val="00814D78"/>
    <w:rsid w:val="00815934"/>
    <w:rsid w:val="00815B9F"/>
    <w:rsid w:val="00817D20"/>
    <w:rsid w:val="008216E3"/>
    <w:rsid w:val="008450F7"/>
    <w:rsid w:val="008570A5"/>
    <w:rsid w:val="0086254A"/>
    <w:rsid w:val="00867AD6"/>
    <w:rsid w:val="008C2E4A"/>
    <w:rsid w:val="008C3B6A"/>
    <w:rsid w:val="008D4FEE"/>
    <w:rsid w:val="008F1EC5"/>
    <w:rsid w:val="009074AE"/>
    <w:rsid w:val="00911BCF"/>
    <w:rsid w:val="009508F5"/>
    <w:rsid w:val="00965C88"/>
    <w:rsid w:val="00967A52"/>
    <w:rsid w:val="00997E10"/>
    <w:rsid w:val="009A348D"/>
    <w:rsid w:val="009C65F5"/>
    <w:rsid w:val="009C7670"/>
    <w:rsid w:val="009D28D8"/>
    <w:rsid w:val="009F5218"/>
    <w:rsid w:val="00A1292E"/>
    <w:rsid w:val="00A136F8"/>
    <w:rsid w:val="00A33270"/>
    <w:rsid w:val="00A41863"/>
    <w:rsid w:val="00A658C1"/>
    <w:rsid w:val="00A70EF9"/>
    <w:rsid w:val="00A904C6"/>
    <w:rsid w:val="00AA36C6"/>
    <w:rsid w:val="00AC6058"/>
    <w:rsid w:val="00AC6184"/>
    <w:rsid w:val="00AD1C46"/>
    <w:rsid w:val="00AD6745"/>
    <w:rsid w:val="00B079FD"/>
    <w:rsid w:val="00B21E23"/>
    <w:rsid w:val="00B22A53"/>
    <w:rsid w:val="00B42AB2"/>
    <w:rsid w:val="00B82D47"/>
    <w:rsid w:val="00B92C67"/>
    <w:rsid w:val="00BA0F6D"/>
    <w:rsid w:val="00BA6F79"/>
    <w:rsid w:val="00BB2486"/>
    <w:rsid w:val="00BF153A"/>
    <w:rsid w:val="00C2308C"/>
    <w:rsid w:val="00C52D53"/>
    <w:rsid w:val="00C62A71"/>
    <w:rsid w:val="00C7291F"/>
    <w:rsid w:val="00CA6923"/>
    <w:rsid w:val="00CE6001"/>
    <w:rsid w:val="00CF60C4"/>
    <w:rsid w:val="00D227BE"/>
    <w:rsid w:val="00D31CA6"/>
    <w:rsid w:val="00D33817"/>
    <w:rsid w:val="00D34513"/>
    <w:rsid w:val="00D37069"/>
    <w:rsid w:val="00D563AE"/>
    <w:rsid w:val="00D6132E"/>
    <w:rsid w:val="00D62DFD"/>
    <w:rsid w:val="00D83064"/>
    <w:rsid w:val="00DA179E"/>
    <w:rsid w:val="00DA2A3E"/>
    <w:rsid w:val="00DC0BB1"/>
    <w:rsid w:val="00DD338F"/>
    <w:rsid w:val="00DD67B9"/>
    <w:rsid w:val="00DE4045"/>
    <w:rsid w:val="00DE5A5A"/>
    <w:rsid w:val="00DF07A6"/>
    <w:rsid w:val="00DF1D5A"/>
    <w:rsid w:val="00DF7319"/>
    <w:rsid w:val="00E15B8A"/>
    <w:rsid w:val="00E24E2A"/>
    <w:rsid w:val="00E2500E"/>
    <w:rsid w:val="00E46260"/>
    <w:rsid w:val="00E56E75"/>
    <w:rsid w:val="00E60F53"/>
    <w:rsid w:val="00E710BE"/>
    <w:rsid w:val="00E915A5"/>
    <w:rsid w:val="00E95918"/>
    <w:rsid w:val="00EC5B50"/>
    <w:rsid w:val="00EE0627"/>
    <w:rsid w:val="00EE441A"/>
    <w:rsid w:val="00EF04F5"/>
    <w:rsid w:val="00F00353"/>
    <w:rsid w:val="00F0210B"/>
    <w:rsid w:val="00F60204"/>
    <w:rsid w:val="00F70AEB"/>
    <w:rsid w:val="00FA095B"/>
    <w:rsid w:val="00FB1B1F"/>
    <w:rsid w:val="00FB65CF"/>
    <w:rsid w:val="07655746"/>
    <w:rsid w:val="0EA62A0E"/>
    <w:rsid w:val="200F53E4"/>
    <w:rsid w:val="226B24B3"/>
    <w:rsid w:val="2FB65AC2"/>
    <w:rsid w:val="2FEA33BC"/>
    <w:rsid w:val="34C76487"/>
    <w:rsid w:val="38AA1F2E"/>
    <w:rsid w:val="3F477AF9"/>
    <w:rsid w:val="481F3F04"/>
    <w:rsid w:val="4A296C04"/>
    <w:rsid w:val="53E11369"/>
    <w:rsid w:val="55CC4FAF"/>
    <w:rsid w:val="5E273E6B"/>
    <w:rsid w:val="638D08E6"/>
    <w:rsid w:val="71731F62"/>
    <w:rsid w:val="74CB1C36"/>
    <w:rsid w:val="76DA15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07B39C0-7442-4D31-8153-0F82C4F02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2D47"/>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autoRedefine/>
    <w:uiPriority w:val="99"/>
    <w:semiHidden/>
    <w:unhideWhenUsed/>
    <w:qFormat/>
    <w:rPr>
      <w:sz w:val="18"/>
      <w:szCs w:val="18"/>
    </w:rPr>
  </w:style>
  <w:style w:type="paragraph" w:styleId="a5">
    <w:name w:val="footer"/>
    <w:basedOn w:val="a"/>
    <w:link w:val="a6"/>
    <w:autoRedefine/>
    <w:uiPriority w:val="99"/>
    <w:unhideWhenUsed/>
    <w:qFormat/>
    <w:pPr>
      <w:tabs>
        <w:tab w:val="center" w:pos="4153"/>
        <w:tab w:val="right" w:pos="8306"/>
      </w:tabs>
      <w:snapToGrid w:val="0"/>
      <w:jc w:val="left"/>
    </w:pPr>
    <w:rPr>
      <w:sz w:val="18"/>
      <w:szCs w:val="18"/>
    </w:rPr>
  </w:style>
  <w:style w:type="paragraph" w:styleId="a7">
    <w:name w:val="header"/>
    <w:basedOn w:val="a"/>
    <w:link w:val="a8"/>
    <w:autoRedefine/>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autoRedefine/>
    <w:uiPriority w:val="34"/>
    <w:qFormat/>
    <w:pPr>
      <w:ind w:firstLineChars="200" w:firstLine="420"/>
    </w:pPr>
  </w:style>
  <w:style w:type="character" w:customStyle="1" w:styleId="a8">
    <w:name w:val="页眉 字符"/>
    <w:basedOn w:val="a0"/>
    <w:link w:val="a7"/>
    <w:autoRedefine/>
    <w:uiPriority w:val="99"/>
    <w:qFormat/>
    <w:rPr>
      <w:sz w:val="18"/>
      <w:szCs w:val="18"/>
    </w:rPr>
  </w:style>
  <w:style w:type="character" w:customStyle="1" w:styleId="a6">
    <w:name w:val="页脚 字符"/>
    <w:basedOn w:val="a0"/>
    <w:link w:val="a5"/>
    <w:autoRedefine/>
    <w:uiPriority w:val="99"/>
    <w:qFormat/>
    <w:rPr>
      <w:sz w:val="18"/>
      <w:szCs w:val="18"/>
    </w:rPr>
  </w:style>
  <w:style w:type="character" w:customStyle="1" w:styleId="a4">
    <w:name w:val="批注框文本 字符"/>
    <w:basedOn w:val="a0"/>
    <w:link w:val="a3"/>
    <w:autoRedefine/>
    <w:uiPriority w:val="99"/>
    <w:semiHidden/>
    <w:qFormat/>
    <w:rPr>
      <w:sz w:val="18"/>
      <w:szCs w:val="18"/>
    </w:rPr>
  </w:style>
  <w:style w:type="paragraph" w:styleId="ab">
    <w:name w:val="Body Text"/>
    <w:basedOn w:val="a"/>
    <w:link w:val="ac"/>
    <w:qFormat/>
    <w:rsid w:val="00277B9C"/>
    <w:pPr>
      <w:jc w:val="center"/>
    </w:pPr>
    <w:rPr>
      <w:rFonts w:ascii="Calibri" w:eastAsia="宋体" w:hAnsi="Calibri" w:cs="Times New Roman"/>
      <w:b/>
      <w:color w:val="FF0000"/>
      <w:sz w:val="44"/>
    </w:rPr>
  </w:style>
  <w:style w:type="character" w:customStyle="1" w:styleId="ac">
    <w:name w:val="正文文本 字符"/>
    <w:basedOn w:val="a0"/>
    <w:link w:val="ab"/>
    <w:rsid w:val="00277B9C"/>
    <w:rPr>
      <w:rFonts w:ascii="Calibri" w:hAnsi="Calibri"/>
      <w:b/>
      <w:color w:val="FF0000"/>
      <w:kern w:val="2"/>
      <w:sz w:val="44"/>
      <w:szCs w:val="22"/>
    </w:rPr>
  </w:style>
  <w:style w:type="paragraph" w:styleId="ad">
    <w:name w:val="Title"/>
    <w:basedOn w:val="a"/>
    <w:link w:val="ae"/>
    <w:autoRedefine/>
    <w:qFormat/>
    <w:rsid w:val="00582FC9"/>
    <w:pPr>
      <w:spacing w:line="324" w:lineRule="auto"/>
      <w:jc w:val="center"/>
      <w:outlineLvl w:val="0"/>
    </w:pPr>
    <w:rPr>
      <w:rFonts w:ascii="方正小标宋_GBK" w:eastAsia="方正小标宋_GBK" w:hAnsi="方正小标宋_GBK" w:cs="方正小标宋_GBK"/>
      <w:bCs/>
      <w:sz w:val="44"/>
      <w:szCs w:val="24"/>
    </w:rPr>
  </w:style>
  <w:style w:type="character" w:customStyle="1" w:styleId="ae">
    <w:name w:val="标题 字符"/>
    <w:basedOn w:val="a0"/>
    <w:link w:val="ad"/>
    <w:qFormat/>
    <w:rsid w:val="00582FC9"/>
    <w:rPr>
      <w:rFonts w:ascii="方正小标宋_GBK" w:eastAsia="方正小标宋_GBK" w:hAnsi="方正小标宋_GBK" w:cs="方正小标宋_GBK"/>
      <w:bCs/>
      <w:kern w:val="2"/>
      <w:sz w:val="4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4822091-3422-44AA-B9E9-22ED58824B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10</Pages>
  <Words>508</Words>
  <Characters>2901</Characters>
  <Application>Microsoft Office Word</Application>
  <DocSecurity>0</DocSecurity>
  <Lines>24</Lines>
  <Paragraphs>6</Paragraphs>
  <ScaleCrop>false</ScaleCrop>
  <Company/>
  <LinksUpToDate>false</LinksUpToDate>
  <CharactersWithSpaces>3403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谢颖</dc:creator>
  <cp:lastModifiedBy>Administrator</cp:lastModifiedBy>
  <cp:revision>104</cp:revision>
  <cp:lastPrinted>2023-11-28T01:03:00Z</cp:lastPrinted>
  <dcterms:created xsi:type="dcterms:W3CDTF">2023-03-14T03:31:00Z</dcterms:created>
  <dcterms:modified xsi:type="dcterms:W3CDTF">2024-01-16T06:04:00Z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1369111106AC4163A3FF491E22D5DF22_12</vt:lpwstr>
  </property>
</Properties>
</file>