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default" w:ascii="Times New Roman" w:hAnsi="Times New Roman" w:eastAsia="等线" w:cs="Times New Roman"/>
          <w:b/>
          <w:bCs/>
          <w:kern w:val="44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66040</wp:posOffset>
                </wp:positionV>
                <wp:extent cx="5615940" cy="10369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0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方正小标宋_GBK" w:cs="Times New Roman"/>
                                <w:bCs/>
                                <w:color w:val="FF0000"/>
                                <w:kern w:val="0"/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rFonts w:hint="eastAsia" w:ascii="Calibri" w:hAnsi="Calibri" w:eastAsia="方正小标宋_GBK" w:cs="Times New Roman"/>
                                <w:bCs/>
                                <w:color w:val="FF0000"/>
                                <w:spacing w:val="1"/>
                                <w:w w:val="77"/>
                                <w:kern w:val="0"/>
                                <w:sz w:val="106"/>
                                <w:szCs w:val="106"/>
                                <w:fitText w:val="8190" w:id="624890468"/>
                              </w:rPr>
                              <w:t>重庆化工</w:t>
                            </w:r>
                            <w:r>
                              <w:rPr>
                                <w:rFonts w:ascii="Calibri" w:hAnsi="Calibri" w:eastAsia="方正小标宋_GBK" w:cs="Times New Roman"/>
                                <w:bCs/>
                                <w:color w:val="FF0000"/>
                                <w:spacing w:val="1"/>
                                <w:w w:val="77"/>
                                <w:kern w:val="0"/>
                                <w:sz w:val="106"/>
                                <w:szCs w:val="106"/>
                                <w:fitText w:val="8190" w:id="624890468"/>
                              </w:rPr>
                              <w:t>职业学院文</w:t>
                            </w:r>
                            <w:r>
                              <w:rPr>
                                <w:rFonts w:ascii="Calibri" w:hAnsi="Calibri" w:eastAsia="方正小标宋_GBK" w:cs="Times New Roman"/>
                                <w:bCs/>
                                <w:color w:val="FF0000"/>
                                <w:spacing w:val="28"/>
                                <w:w w:val="77"/>
                                <w:kern w:val="0"/>
                                <w:sz w:val="106"/>
                                <w:szCs w:val="106"/>
                                <w:fitText w:val="8190" w:id="624890468"/>
                              </w:rPr>
                              <w:t>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方正小标宋_GBK" w:cs="Times New Roman"/>
                                <w:bCs/>
                                <w:color w:val="FF0000"/>
                                <w:kern w:val="0"/>
                                <w:sz w:val="106"/>
                                <w:szCs w:val="10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5.2pt;height:81.65pt;width:442.2pt;mso-position-horizontal-relative:margin;z-index:251661312;v-text-anchor:middle;mso-width-relative:page;mso-height-relative:page;" filled="f" stroked="f" coordsize="21600,21600" o:gfxdata="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sK1x1wAAAAgBAAAPAAAAAAAAAAEAIAAAACIAAABkcnMvZG93&#10;bnJldi54bWxQSwECFAAUAAAACACHTuJAnvI6yDoCAABuBAAADgAAAAAAAAABACAAAAAmAQAAZHJz&#10;L2Uyb0RvYy54bWxQSwUGAAAAAAYABgBZAQAA0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eastAsia="方正小标宋_GBK" w:cs="Times New Roman"/>
                          <w:bCs/>
                          <w:color w:val="FF0000"/>
                          <w:kern w:val="0"/>
                          <w:sz w:val="106"/>
                          <w:szCs w:val="106"/>
                        </w:rPr>
                      </w:pPr>
                      <w:r>
                        <w:rPr>
                          <w:rFonts w:hint="eastAsia" w:ascii="Calibri" w:hAnsi="Calibri" w:eastAsia="方正小标宋_GBK" w:cs="Times New Roman"/>
                          <w:bCs/>
                          <w:color w:val="FF0000"/>
                          <w:spacing w:val="1"/>
                          <w:w w:val="77"/>
                          <w:kern w:val="0"/>
                          <w:sz w:val="106"/>
                          <w:szCs w:val="106"/>
                          <w:fitText w:val="8190" w:id="624890468"/>
                        </w:rPr>
                        <w:t>重庆化工</w:t>
                      </w:r>
                      <w:r>
                        <w:rPr>
                          <w:rFonts w:ascii="Calibri" w:hAnsi="Calibri" w:eastAsia="方正小标宋_GBK" w:cs="Times New Roman"/>
                          <w:bCs/>
                          <w:color w:val="FF0000"/>
                          <w:spacing w:val="1"/>
                          <w:w w:val="77"/>
                          <w:kern w:val="0"/>
                          <w:sz w:val="106"/>
                          <w:szCs w:val="106"/>
                          <w:fitText w:val="8190" w:id="624890468"/>
                        </w:rPr>
                        <w:t>职业学院文</w:t>
                      </w:r>
                      <w:r>
                        <w:rPr>
                          <w:rFonts w:ascii="Calibri" w:hAnsi="Calibri" w:eastAsia="方正小标宋_GBK" w:cs="Times New Roman"/>
                          <w:bCs/>
                          <w:color w:val="FF0000"/>
                          <w:spacing w:val="28"/>
                          <w:w w:val="77"/>
                          <w:kern w:val="0"/>
                          <w:sz w:val="106"/>
                          <w:szCs w:val="106"/>
                          <w:fitText w:val="8190" w:id="624890468"/>
                        </w:rPr>
                        <w:t>件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方正小标宋_GBK" w:cs="Times New Roman"/>
                          <w:bCs/>
                          <w:color w:val="FF0000"/>
                          <w:kern w:val="0"/>
                          <w:sz w:val="106"/>
                          <w:szCs w:val="10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6"/>
        <w:tblW w:w="88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3" w:name="_GoBack"/>
            <w:bookmarkStart w:id="0" w:name="doc_mark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渝化职院〔2023〕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号</w:t>
            </w:r>
            <w:bookmarkEnd w:id="3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5615940" cy="0"/>
                <wp:effectExtent l="0" t="12700" r="381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7.95pt;height:0pt;width:442.2pt;mso-position-horizontal-relative:margin;z-index:251660288;mso-width-relative:page;mso-height-relative:page;" filled="f" stroked="t" coordsize="21600,21600" o:gfxdata="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taw&#10;xtIAAAAGAQAADwAAAAAAAAABACAAAAAiAAAAZHJzL2Rvd25yZXYueG1sUEsBAhQAFAAAAAgAh07i&#10;QEALbmTvAQAAwwMAAA4AAAAAAAAAAQAgAAAAIQEAAGRycy9lMm9Eb2MueG1sUEsFBgAAAAAGAAYA&#10;WQEAAII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1" w:name="Content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重庆化工职业学院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w w:val="88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w w:val="88"/>
          <w:sz w:val="44"/>
          <w:szCs w:val="44"/>
          <w:lang w:val="en-US"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重庆化工职业学院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学生慰问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管理办法</w:t>
      </w:r>
      <w:r>
        <w:rPr>
          <w:rFonts w:hint="eastAsia" w:ascii="Times New Roman" w:hAnsi="Times New Roman" w:eastAsia="方正小标宋_GBK" w:cs="Times New Roman"/>
          <w:w w:val="88"/>
          <w:sz w:val="44"/>
          <w:szCs w:val="44"/>
          <w:lang w:val="en-US"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spacing w:line="620" w:lineRule="exact"/>
        <w:rPr>
          <w:rStyle w:val="8"/>
          <w:rFonts w:ascii="Times New Roman" w:hAnsi="Times New Roman" w:eastAsia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</w:rPr>
        <w:t>各部门、各单位：</w:t>
      </w:r>
    </w:p>
    <w:p>
      <w:pPr>
        <w:spacing w:line="620" w:lineRule="exact"/>
        <w:ind w:firstLine="640" w:firstLineChars="200"/>
        <w:rPr>
          <w:rStyle w:val="8"/>
          <w:rFonts w:ascii="Times New Roman" w:hAnsi="Times New Roman" w:eastAsia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</w:rPr>
        <w:t>现将《</w:t>
      </w:r>
      <w:r>
        <w:rPr>
          <w:rStyle w:val="8"/>
          <w:rFonts w:hint="eastAsia" w:ascii="Times New Roman" w:hAnsi="Times New Roman" w:eastAsia="方正仿宋_GBK"/>
          <w:sz w:val="32"/>
          <w:szCs w:val="32"/>
        </w:rPr>
        <w:t>重庆化工职业学院</w:t>
      </w:r>
      <w:r>
        <w:rPr>
          <w:rStyle w:val="8"/>
          <w:rFonts w:hint="eastAsia" w:ascii="Times New Roman" w:hAnsi="Times New Roman" w:eastAsia="方正仿宋_GBK"/>
          <w:sz w:val="32"/>
          <w:szCs w:val="32"/>
          <w:lang w:val="en-US" w:eastAsia="zh-CN"/>
        </w:rPr>
        <w:t>学生慰问</w:t>
      </w:r>
      <w:r>
        <w:rPr>
          <w:rStyle w:val="8"/>
          <w:rFonts w:hint="eastAsia" w:ascii="Times New Roman" w:hAnsi="Times New Roman" w:eastAsia="方正仿宋_GBK"/>
          <w:sz w:val="32"/>
          <w:szCs w:val="32"/>
        </w:rPr>
        <w:t>管理办法</w:t>
      </w:r>
      <w:r>
        <w:rPr>
          <w:rStyle w:val="8"/>
          <w:rFonts w:ascii="Times New Roman" w:hAnsi="Times New Roman" w:eastAsia="方正仿宋_GBK"/>
          <w:sz w:val="32"/>
          <w:szCs w:val="32"/>
        </w:rPr>
        <w:t>》印发给你们，请认真贯彻执行。</w:t>
      </w:r>
      <w:r>
        <w:rPr>
          <w:rFonts w:ascii="Calibri" w:hAnsi="Calibri" w:eastAsia="宋体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任意多边形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2336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j91&#10;6c8AAAAFAQAADwAAAAAAAAABACAAAAAiAAAAZHJzL2Rvd25yZXYueG1sUEsBAhQAFAAAAAgAh07i&#10;QJu63/QrAgAAXQQAAA4AAAAAAAAAAQAgAAAAHgEAAGRycy9lMm9Eb2MueG1sUEsFBgAAAAAGAAYA&#10;WQEAALsFAAAAAA==&#10;">
                <v:fill on="f" focussize="0,0"/>
                <v:stroke on="f"/>
                <v:imagedata o:title=""/>
                <o:lock v:ext="edit" selection="t" aspectratio="f"/>
              </v:shape>
            </w:pict>
          </mc:Fallback>
        </mc:AlternateContent>
      </w:r>
    </w:p>
    <w:p>
      <w:pPr>
        <w:spacing w:line="620" w:lineRule="exact"/>
        <w:rPr>
          <w:rStyle w:val="8"/>
          <w:rFonts w:ascii="Times New Roman" w:hAnsi="Times New Roman" w:eastAsia="方正仿宋_GBK"/>
          <w:sz w:val="32"/>
          <w:szCs w:val="32"/>
        </w:rPr>
      </w:pPr>
    </w:p>
    <w:p>
      <w:pPr>
        <w:spacing w:line="620" w:lineRule="exact"/>
        <w:ind w:firstLine="4800" w:firstLineChars="1500"/>
        <w:jc w:val="right"/>
        <w:rPr>
          <w:rStyle w:val="8"/>
          <w:rFonts w:ascii="Times New Roman" w:hAnsi="Times New Roman" w:eastAsia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</w:rPr>
        <w:t>重庆化工职业学院</w:t>
      </w:r>
    </w:p>
    <w:p>
      <w:pPr>
        <w:spacing w:line="620" w:lineRule="exact"/>
        <w:ind w:firstLine="4800" w:firstLineChars="1500"/>
        <w:jc w:val="right"/>
        <w:rPr>
          <w:rStyle w:val="8"/>
          <w:rFonts w:ascii="Times New Roman" w:hAnsi="Times New Roman" w:eastAsia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</w:rPr>
        <w:t>2023年</w:t>
      </w:r>
      <w:r>
        <w:rPr>
          <w:rStyle w:val="8"/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Style w:val="8"/>
          <w:rFonts w:ascii="Times New Roman" w:hAnsi="Times New Roman" w:eastAsia="方正仿宋_GBK"/>
          <w:sz w:val="32"/>
          <w:szCs w:val="32"/>
        </w:rPr>
        <w:t>月</w:t>
      </w:r>
      <w:r>
        <w:rPr>
          <w:rStyle w:val="8"/>
          <w:rFonts w:hint="eastAsia" w:ascii="Times New Roman" w:hAnsi="Times New Roman" w:eastAsia="方正仿宋_GBK"/>
          <w:sz w:val="32"/>
          <w:szCs w:val="32"/>
          <w:lang w:val="en-US" w:eastAsia="zh-CN"/>
        </w:rPr>
        <w:t>28</w:t>
      </w:r>
      <w:r>
        <w:rPr>
          <w:rStyle w:val="8"/>
          <w:rFonts w:ascii="Times New Roman" w:hAnsi="Times New Roman" w:eastAsia="方正仿宋_GBK"/>
          <w:sz w:val="32"/>
          <w:szCs w:val="32"/>
        </w:rPr>
        <w:t>日</w:t>
      </w:r>
    </w:p>
    <w:p>
      <w:pPr>
        <w:spacing w:line="620" w:lineRule="exact"/>
        <w:ind w:firstLine="4800" w:firstLineChars="1500"/>
        <w:jc w:val="right"/>
        <w:rPr>
          <w:rStyle w:val="8"/>
          <w:rFonts w:ascii="Times New Roman" w:hAnsi="Times New Roman" w:eastAsia="方正仿宋_GBK"/>
          <w:sz w:val="32"/>
          <w:szCs w:val="32"/>
        </w:rPr>
      </w:pPr>
    </w:p>
    <w:p>
      <w:pPr>
        <w:spacing w:line="620" w:lineRule="exact"/>
        <w:rPr>
          <w:rFonts w:ascii="方正小标宋_GBK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方正仿宋_GBK"/>
          <w:sz w:val="32"/>
          <w:szCs w:val="32"/>
        </w:rPr>
        <w:t>（此件公开发布）</w:t>
      </w:r>
    </w:p>
    <w:p/>
    <w:p>
      <w:pPr>
        <w:widowControl/>
        <w:jc w:val="center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both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重庆化工职业学院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-1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学生慰问</w:t>
      </w:r>
      <w:r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管理办法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56" w:lineRule="exact"/>
        <w:ind w:firstLine="640" w:firstLineChars="200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总则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第一条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进一步加强学校学生资助工作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强化学生的思想引领和人文关怀，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同时鼓励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困难困境学生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努力学习，积极进取，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根据上级有关文件精神，结合学校实际，特制定本办法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spacing w:line="556" w:lineRule="exact"/>
        <w:ind w:firstLine="640" w:firstLineChars="200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组织机构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学生资助工作评审领导小组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全面领导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学生慰问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工作，下设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资助中心（隶属学生工作部），负责实施过程的指导和报批，二级学院成立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学生资助工作认定小组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，具体组织实施。</w:t>
      </w:r>
    </w:p>
    <w:p>
      <w:pPr>
        <w:spacing w:line="556" w:lineRule="exact"/>
        <w:ind w:firstLine="640" w:firstLineChars="200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 资金管理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学生慰问经费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来源为学校事业收入中提取的资助专项经费。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学校资助中心统一采购慰问品或发放慰问金。</w:t>
      </w:r>
    </w:p>
    <w:p>
      <w:pPr>
        <w:spacing w:line="556" w:lineRule="exact"/>
        <w:ind w:firstLine="640" w:firstLineChars="200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第四章 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资助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对象及条件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资助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对象须具备以下条件：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1.热爱祖国，拥护中国共产党领导，遵纪守法，无违法违纪行为；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2.关心集体，积极参加社会和学校举办的各项义务劳动和公益活动；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3.尊敬师长，团结同学，学习刻苦，积极上进，自立自强，诚实守信，成绩良好；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4.生活俭朴，无吸烟、酗酒等不良习惯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5.困难困境学生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spacing w:line="556" w:lineRule="exact"/>
        <w:ind w:firstLine="640" w:firstLineChars="200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第五章 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资助名额及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名额及标准：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家访（实地）慰问金。按照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500元/生标准予以资助，由各二级学院提供慰问名单，每学院不超过10人。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春节慰问金。按照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200元/生标准予以资助，由各二级学院提供慰问名单，每学院不超过20人。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专项慰问。按照不超过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100元/生标准予以资助，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以慰问品的形式发放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凡具有下列情况之一者，原则上不予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资助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1.受过警告及以上纪律处分者；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.在申请助学贷款等资助项目中有不诚信记录者；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.有各种挥霍浪费行为的；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.不积极参与学校举办的各项义务劳动和公益活动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的。</w:t>
      </w:r>
    </w:p>
    <w:p>
      <w:pPr>
        <w:spacing w:line="556" w:lineRule="exact"/>
        <w:ind w:firstLine="640" w:firstLineChars="200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第六章 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资助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程序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各学院选定慰问对象时需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把慰问和解决学生的实际问题相结合，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综合各方面情况和意见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，组织学生资助工作认定小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组进行讨论，确定慰问名单报学校资助中心。资助中心将名单和金额报学生资助工作评审领导小组审定，予以资助。</w:t>
      </w:r>
    </w:p>
    <w:p>
      <w:pPr>
        <w:spacing w:line="556" w:lineRule="exact"/>
        <w:ind w:firstLine="640" w:firstLineChars="200"/>
        <w:jc w:val="center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 附则</w:t>
      </w:r>
    </w:p>
    <w:p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本办法由学校资助中心负责解释。未尽事宜采取“一事一议”，经学校研究决定后予以资助。</w:t>
      </w:r>
    </w:p>
    <w:p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本办法自公布之日起执行。</w:t>
      </w: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870" w:tblpY="35"/>
        <w:tblOverlap w:val="never"/>
        <w:tblW w:w="884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2"/>
        <w:gridCol w:w="38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9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重庆化工职业学院党政办公室</w:t>
            </w:r>
          </w:p>
        </w:tc>
        <w:tc>
          <w:tcPr>
            <w:tcW w:w="3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ind w:right="276"/>
              <w:jc w:val="righ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bookmarkStart w:id="2" w:name="印发时间"/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日</w:t>
            </w:r>
            <w:bookmarkEnd w:id="2"/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印发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D4B54A-60EA-4F9F-92F9-FC9420702A1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4350CA9-C201-44E4-9389-3F5DBB4D445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4FC51E8-5346-4A04-9883-0705E5CFDBE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1D7EFCF-BDFE-41ED-A8C5-AD39C9C4ADC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9134C75-9C32-44BE-9BC9-4E0E57E988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4365881A-13C9-4D94-9BC3-3EDC864DEF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WVkNWRmOTMxODJiMzYyZjAyNTUwMzc5YjYzY2IifQ=="/>
  </w:docVars>
  <w:rsids>
    <w:rsidRoot w:val="7E27321C"/>
    <w:rsid w:val="00717F28"/>
    <w:rsid w:val="007A51B4"/>
    <w:rsid w:val="00983EFC"/>
    <w:rsid w:val="01EA6906"/>
    <w:rsid w:val="04877EA0"/>
    <w:rsid w:val="04E35A1E"/>
    <w:rsid w:val="0B163D2C"/>
    <w:rsid w:val="12701D7D"/>
    <w:rsid w:val="167C58CA"/>
    <w:rsid w:val="17EB23A8"/>
    <w:rsid w:val="190243A8"/>
    <w:rsid w:val="1A8E5D94"/>
    <w:rsid w:val="1B5A20CC"/>
    <w:rsid w:val="1B664B07"/>
    <w:rsid w:val="1D506A5E"/>
    <w:rsid w:val="1E2B42B0"/>
    <w:rsid w:val="204D7D98"/>
    <w:rsid w:val="212E3725"/>
    <w:rsid w:val="2504136D"/>
    <w:rsid w:val="25D7040B"/>
    <w:rsid w:val="28FB6B38"/>
    <w:rsid w:val="29CE076B"/>
    <w:rsid w:val="2A3D232D"/>
    <w:rsid w:val="2B471FB3"/>
    <w:rsid w:val="2D8D21DF"/>
    <w:rsid w:val="2E5F369D"/>
    <w:rsid w:val="2F51404D"/>
    <w:rsid w:val="2F642A08"/>
    <w:rsid w:val="44820BD4"/>
    <w:rsid w:val="45806396"/>
    <w:rsid w:val="46C6427C"/>
    <w:rsid w:val="46F030A7"/>
    <w:rsid w:val="482D4EEC"/>
    <w:rsid w:val="4BB737F9"/>
    <w:rsid w:val="4D086330"/>
    <w:rsid w:val="4F2333BD"/>
    <w:rsid w:val="521C6C74"/>
    <w:rsid w:val="532F32A1"/>
    <w:rsid w:val="53486019"/>
    <w:rsid w:val="56837DBC"/>
    <w:rsid w:val="58CE2DB2"/>
    <w:rsid w:val="5A897643"/>
    <w:rsid w:val="5B06742A"/>
    <w:rsid w:val="5DFC012C"/>
    <w:rsid w:val="5FB9627B"/>
    <w:rsid w:val="6094289E"/>
    <w:rsid w:val="641343EF"/>
    <w:rsid w:val="65570421"/>
    <w:rsid w:val="68D91796"/>
    <w:rsid w:val="6C2801D4"/>
    <w:rsid w:val="6ECB05F3"/>
    <w:rsid w:val="70001E2F"/>
    <w:rsid w:val="70447D43"/>
    <w:rsid w:val="73E57241"/>
    <w:rsid w:val="75C80BC8"/>
    <w:rsid w:val="75ED6880"/>
    <w:rsid w:val="76FF4ABD"/>
    <w:rsid w:val="793B3DA7"/>
    <w:rsid w:val="7AB35BC5"/>
    <w:rsid w:val="7C487629"/>
    <w:rsid w:val="7CC63900"/>
    <w:rsid w:val="7E27321C"/>
    <w:rsid w:val="7F0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797</Words>
  <Characters>814</Characters>
  <Lines>0</Lines>
  <Paragraphs>0</Paragraphs>
  <TotalTime>3</TotalTime>
  <ScaleCrop>false</ScaleCrop>
  <LinksUpToDate>false</LinksUpToDate>
  <CharactersWithSpaces>831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2023-06-05T01:06:00Z</dcterms:created>
  <dc:creator>Sowho</dc:creator>
  <cp:lastModifiedBy>彭文伶</cp:lastModifiedBy>
  <cp:lastPrinted>2023-06-08T01:00:00Z</cp:lastPrinted>
  <dcterms:modified xsi:type="dcterms:W3CDTF">2023-06-28T01:49:30Z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E3A18763B20047DE86555E66F7423290_13</vt:lpwstr>
  </property>
</Properties>
</file>